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FC" w:rsidRPr="003662FC" w:rsidRDefault="0098219D" w:rsidP="003662FC">
      <w:pPr>
        <w:spacing w:after="0"/>
        <w:ind w:left="120"/>
        <w:rPr>
          <w:rFonts w:eastAsiaTheme="minorEastAsia"/>
          <w:sz w:val="28"/>
          <w:szCs w:val="28"/>
          <w:lang w:val="ru-RU" w:eastAsia="ru-RU"/>
        </w:rPr>
      </w:pPr>
      <w:bookmarkStart w:id="0" w:name="block-1021074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8219D" w:rsidRPr="0098219D" w:rsidRDefault="0098219D" w:rsidP="0098219D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val="ru-RU" w:eastAsia="zh-CN" w:bidi="hi-IN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noProof/>
        </w:rPr>
        <w:pict>
          <v:rect id="Прямоугольник 4" o:spid="_x0000_s1028" style="position:absolute;left:0;text-align:left;margin-left:181.75pt;margin-top:3.15pt;width:.5pt;height:10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<w10:wrap anchorx="page"/>
          </v:rect>
        </w:pict>
      </w:r>
      <w:r>
        <w:rPr>
          <w:noProof/>
        </w:rPr>
        <w:pict>
          <v:rect id="Прямоугольник 3" o:spid="_x0000_s1027" style="position:absolute;left:0;text-align:left;margin-left:61.25pt;margin-top:12pt;width:.25pt;height:23.6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<w10:wrap anchorx="page"/>
          </v:rect>
        </w:pict>
      </w:r>
      <w:r>
        <w:rPr>
          <w:noProof/>
        </w:rPr>
        <w:pict>
          <v:rect id="Прямоугольник 2" o:spid="_x0000_s1026" style="position:absolute;left:0;text-align:left;margin-left:266.45pt;margin-top:31.2pt;width:.25pt;height:23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<w10:wrap anchorx="page"/>
          </v:rect>
        </w:pict>
      </w:r>
      <w:r w:rsidRPr="0098219D">
        <w:rPr>
          <w:rFonts w:ascii="Times New Roman" w:eastAsia="Times New Roman" w:hAnsi="Times New Roman" w:cs="Times New Roman"/>
          <w:noProof/>
          <w:lang w:val="ru-RU" w:eastAsia="ru-RU"/>
        </w:rPr>
        <w:t xml:space="preserve"> </w:t>
      </w:r>
      <w:r w:rsidRPr="0098219D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219D">
        <w:rPr>
          <w:rFonts w:ascii="Times New Roman" w:eastAsia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287FDD8" wp14:editId="0621FD1F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219D">
        <w:rPr>
          <w:rFonts w:ascii="Times New Roman" w:eastAsia="Times New Roman" w:hAnsi="Times New Roman" w:cs="Times New Roman"/>
          <w:sz w:val="26"/>
          <w:szCs w:val="26"/>
          <w:lang w:val="ru-RU"/>
        </w:rPr>
        <w:t>РАБОЧАЯ ПРОГРАММА</w:t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219D">
        <w:rPr>
          <w:rFonts w:ascii="Times New Roman" w:eastAsia="Times New Roman" w:hAnsi="Times New Roman" w:cs="Times New Roman"/>
          <w:sz w:val="26"/>
          <w:szCs w:val="26"/>
          <w:lang w:val="ru-RU"/>
        </w:rPr>
        <w:t>ОСНОВНОГО ОБЩЕГО ОБРАЗОВАНИЯ</w:t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>ГЕОГРАФИЯ</w:t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98219D">
        <w:rPr>
          <w:rFonts w:ascii="Times New Roman" w:eastAsia="Times New Roman" w:hAnsi="Times New Roman" w:cs="Times New Roman"/>
          <w:sz w:val="26"/>
          <w:szCs w:val="26"/>
          <w:lang w:val="ru-RU"/>
        </w:rPr>
        <w:t>(для 9 класса образовательных организаций)</w:t>
      </w: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8219D" w:rsidRPr="0098219D" w:rsidTr="00A076E9">
        <w:tc>
          <w:tcPr>
            <w:tcW w:w="4785" w:type="dxa"/>
          </w:tcPr>
          <w:p w:rsidR="0098219D" w:rsidRPr="0098219D" w:rsidRDefault="0098219D" w:rsidP="0098219D">
            <w:pPr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4786" w:type="dxa"/>
          </w:tcPr>
          <w:p w:rsidR="0098219D" w:rsidRPr="0098219D" w:rsidRDefault="0098219D" w:rsidP="0098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98219D" w:rsidRPr="0098219D" w:rsidRDefault="0098219D" w:rsidP="0098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8219D">
              <w:rPr>
                <w:rFonts w:ascii="Times New Roman" w:eastAsia="Times New Roman" w:hAnsi="Times New Roman"/>
                <w:sz w:val="26"/>
                <w:szCs w:val="26"/>
              </w:rPr>
              <w:t>Педагогические работники:</w:t>
            </w:r>
          </w:p>
          <w:p w:rsidR="0098219D" w:rsidRPr="0098219D" w:rsidRDefault="0098219D" w:rsidP="0098219D">
            <w:pPr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Денисенко Л.Н.</w:t>
            </w:r>
            <w:bookmarkStart w:id="1" w:name="_GoBack"/>
            <w:bookmarkEnd w:id="1"/>
          </w:p>
        </w:tc>
      </w:tr>
    </w:tbl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98219D" w:rsidRPr="0098219D" w:rsidRDefault="0098219D" w:rsidP="009821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98219D">
        <w:rPr>
          <w:rFonts w:ascii="Times New Roman" w:eastAsia="Times New Roman" w:hAnsi="Times New Roman" w:cs="Times New Roman"/>
          <w:sz w:val="28"/>
          <w:lang w:val="ru-RU"/>
        </w:rPr>
        <w:t>с</w:t>
      </w:r>
      <w:proofErr w:type="gramStart"/>
      <w:r w:rsidRPr="0098219D">
        <w:rPr>
          <w:rFonts w:ascii="Times New Roman" w:eastAsia="Times New Roman" w:hAnsi="Times New Roman" w:cs="Times New Roman"/>
          <w:sz w:val="28"/>
          <w:lang w:val="ru-RU"/>
        </w:rPr>
        <w:t>.У</w:t>
      </w:r>
      <w:proofErr w:type="gramEnd"/>
      <w:r w:rsidRPr="0098219D">
        <w:rPr>
          <w:rFonts w:ascii="Times New Roman" w:eastAsia="Times New Roman" w:hAnsi="Times New Roman" w:cs="Times New Roman"/>
          <w:sz w:val="28"/>
          <w:lang w:val="ru-RU"/>
        </w:rPr>
        <w:t>стье,2023 год</w:t>
      </w:r>
    </w:p>
    <w:p w:rsidR="0098219D" w:rsidRPr="0098219D" w:rsidRDefault="0098219D" w:rsidP="0098219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0"/>
          <w:szCs w:val="24"/>
          <w:lang w:val="ru-RU" w:eastAsia="zh-CN" w:bidi="hi-IN"/>
        </w:rPr>
      </w:pPr>
    </w:p>
    <w:p w:rsidR="0098219D" w:rsidRPr="0098219D" w:rsidRDefault="0098219D" w:rsidP="0098219D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zh-CN" w:bidi="hi-IN"/>
        </w:rPr>
      </w:pPr>
    </w:p>
    <w:p w:rsidR="0098219D" w:rsidRPr="0098219D" w:rsidRDefault="0098219D" w:rsidP="0098219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val="ru-RU" w:eastAsia="zh-CN" w:bidi="hi-IN"/>
        </w:rPr>
      </w:pPr>
    </w:p>
    <w:p w:rsidR="0015287F" w:rsidRDefault="0015287F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bookmarkStart w:id="2" w:name="block-1021073"/>
      <w:bookmarkEnd w:id="0"/>
      <w:r w:rsidRPr="009B784C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географии на уровне основного общего образования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и Федеральной рабочей программе по учебному предмету «География»,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</w:t>
      </w:r>
      <w:r w:rsidRPr="009B784C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9B784C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Рабочая программа даёт представление о целях обучения, воспитания и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«География»;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 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География в основной школе — предмет, формирующий у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обу­чающихся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9B784C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«ГЕОГРАФИЯ» В УЧЕБНОМ ПЛАНЕ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15287F" w:rsidRPr="009B784C" w:rsidRDefault="0015287F">
      <w:pPr>
        <w:rPr>
          <w:lang w:val="ru-RU"/>
        </w:rPr>
        <w:sectPr w:rsidR="0015287F" w:rsidRPr="009B784C">
          <w:pgSz w:w="11906" w:h="16383"/>
          <w:pgMar w:top="1134" w:right="850" w:bottom="1134" w:left="1701" w:header="720" w:footer="720" w:gutter="0"/>
          <w:cols w:space="720"/>
        </w:sectPr>
      </w:pPr>
    </w:p>
    <w:p w:rsidR="0015287F" w:rsidRDefault="0008006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lock-1021072"/>
      <w:bookmarkEnd w:id="2"/>
      <w:r w:rsidRPr="009B784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464C46" w:rsidRPr="009B784C" w:rsidRDefault="00464C46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Электроэнергетика. Место России в мировом производстве электроэнергии.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сравнения стоимости электроэнергии для населения России в различных регионах.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 Место России в 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>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Факторы размещения предприятий. Место России в мировом производстве химической продукции. География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важнейших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подотраслей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 размещения предприятий. География важнейших отраслей: основные районы и лесоперерабатывающие комплексы.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Практическая работа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9B784C">
        <w:rPr>
          <w:rFonts w:ascii="Times New Roman" w:hAnsi="Times New Roman"/>
          <w:color w:val="000000"/>
          <w:sz w:val="28"/>
          <w:lang w:val="ru-RU"/>
        </w:rPr>
        <w:t>, Приложения № 1 и № 18) с целью определения перспектив и проблем развития комплекса.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(АПК)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Пищевая промышленность. Состав, место и значение в хозяйстве. Факторы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Лёгкая промышленность и охрана окружающей среды. «Стратегия развития агропромышленного и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рыбохозяйственного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комплексов Российской Федерации на период до 2030 года». Особенности АПК своего края.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Определение влияния природных и социальных факторов на размещение отраслей АПК.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Транспорт и связь. 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Транспорт и охрана окружающей среды.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проект «Информационная инфраструктура».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2. Характеристика туристско-рекреационного потенциала своего края.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статистических материалов.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proofErr w:type="gramStart"/>
      <w:r w:rsidRPr="009B784C">
        <w:rPr>
          <w:rFonts w:ascii="Times New Roman" w:hAnsi="Times New Roman"/>
          <w:b/>
          <w:color w:val="000000"/>
          <w:sz w:val="28"/>
          <w:lang w:val="ru-RU"/>
        </w:rPr>
        <w:t>Западный</w:t>
      </w:r>
      <w:proofErr w:type="gramEnd"/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 макрорегион (Европейская часть) России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социально-экономического развития; их внутренние различия.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Тема 2. Азиатская (Восточная) часть России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Раздел 6. Россия в современном мире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Россия в системе международного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ЕврАзЭС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>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как комплекса природных, культурных и экономических ценностей. Объекты Всемирного природного и культурного наследия России.</w:t>
      </w:r>
    </w:p>
    <w:p w:rsidR="0015287F" w:rsidRPr="009B784C" w:rsidRDefault="0015287F">
      <w:pPr>
        <w:rPr>
          <w:lang w:val="ru-RU"/>
        </w:rPr>
        <w:sectPr w:rsidR="0015287F" w:rsidRPr="009B784C">
          <w:pgSz w:w="11906" w:h="16383"/>
          <w:pgMar w:top="1134" w:right="850" w:bottom="1134" w:left="1701" w:header="720" w:footer="720" w:gutter="0"/>
          <w:cols w:space="720"/>
        </w:sect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bookmarkStart w:id="4" w:name="block-1021069"/>
      <w:bookmarkEnd w:id="3"/>
      <w:r w:rsidRPr="009B784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784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9B784C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уважение к символам России, своего края.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784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представление о социальных нормах и правилах межличностных отношений в поликультурном и многоконфессиональном обществе; готовность к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разно-образной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>).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9B784C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бережно относиться к природе и окружающей среде.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9B784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B784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9B784C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готовность к участию в практической деятельности экологической направленности.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15287F" w:rsidRPr="009B784C" w:rsidRDefault="00080064">
      <w:pPr>
        <w:spacing w:after="0" w:line="264" w:lineRule="auto"/>
        <w:ind w:firstLine="60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15287F" w:rsidRPr="009B784C" w:rsidRDefault="00080064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полученной в ходе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гео­графического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исследования;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15287F" w:rsidRPr="009B784C" w:rsidRDefault="00080064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15287F" w:rsidRPr="009B784C" w:rsidRDefault="00080064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Default="00080064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15287F" w:rsidRPr="009B784C" w:rsidRDefault="0008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15287F" w:rsidRPr="009B784C" w:rsidRDefault="0008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5287F" w:rsidRPr="009B784C" w:rsidRDefault="0008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15287F" w:rsidRPr="009B784C" w:rsidRDefault="00080064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5287F" w:rsidRPr="009B784C" w:rsidRDefault="000800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5287F" w:rsidRPr="009B784C" w:rsidRDefault="000800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5287F" w:rsidRPr="009B784C" w:rsidRDefault="00080064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Pr="009B784C" w:rsidRDefault="00080064">
      <w:pPr>
        <w:spacing w:after="0" w:line="264" w:lineRule="auto"/>
        <w:ind w:left="120"/>
        <w:jc w:val="both"/>
        <w:rPr>
          <w:lang w:val="ru-RU"/>
        </w:rPr>
      </w:pPr>
      <w:r w:rsidRPr="009B784C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15287F" w:rsidRPr="009B784C" w:rsidRDefault="000800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15287F" w:rsidRPr="009B784C" w:rsidRDefault="00080064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15287F" w:rsidRPr="009B784C" w:rsidRDefault="000800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15287F" w:rsidRPr="009B784C" w:rsidRDefault="000800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9B784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B784C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15287F" w:rsidRPr="009B784C" w:rsidRDefault="000800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5287F" w:rsidRPr="009B784C" w:rsidRDefault="00080064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15287F" w:rsidRDefault="00080064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15287F" w:rsidRPr="009B784C" w:rsidRDefault="000800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15287F" w:rsidRPr="009B784C" w:rsidRDefault="00080064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на ошибку и такое же право 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другого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>.</w:t>
      </w: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Default="0008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15287F" w:rsidRDefault="0015287F">
      <w:pPr>
        <w:spacing w:after="0" w:line="264" w:lineRule="auto"/>
        <w:ind w:left="120"/>
        <w:jc w:val="both"/>
      </w:pPr>
    </w:p>
    <w:p w:rsidR="0015287F" w:rsidRPr="009B784C" w:rsidRDefault="0015287F">
      <w:pPr>
        <w:spacing w:after="0" w:line="264" w:lineRule="auto"/>
        <w:ind w:left="120"/>
        <w:jc w:val="both"/>
        <w:rPr>
          <w:lang w:val="ru-RU"/>
        </w:rPr>
      </w:pPr>
    </w:p>
    <w:p w:rsidR="0015287F" w:rsidRDefault="00080064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15287F" w:rsidRDefault="0015287F">
      <w:pPr>
        <w:spacing w:after="0" w:line="264" w:lineRule="auto"/>
        <w:ind w:left="120"/>
        <w:jc w:val="both"/>
      </w:pP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хозяйства России;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находить,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выделять географическую информацию, которая является противоречивой или может быть недостоверной; определять информацию, недостающую для решения той или иной задачи;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  <w:proofErr w:type="gramEnd"/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характеризовать основные особенности хозяйства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различать территории опережающего развития (ТОР), Арктическую зону и зону Севера России;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находить, извлекать,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различать изученные географические объекты, процессы и явления: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различать валовой внутренний продукт (ВВП), валовой региональный продукт (ВРП) и индекс человеческого развития (ИЧР) как показатели уровня развития страны и её регионов;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различать природно-ресурсный, человеческий и производственный капитал;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различать виды транспорта и основные показатели их работы: грузооборот и пассажирооборот;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показывать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использовать знания о факторах и условиях размещения хозяйства для решения различных учебных и практико-ориентированных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использовать знания об особенностях компонентов природы Росс</w:t>
      </w:r>
      <w:proofErr w:type="gramStart"/>
      <w:r w:rsidRPr="009B784C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9B784C">
        <w:rPr>
          <w:rFonts w:ascii="Times New Roman" w:hAnsi="Times New Roman"/>
          <w:color w:val="000000"/>
          <w:sz w:val="28"/>
          <w:lang w:val="ru-RU"/>
        </w:rPr>
        <w:t xml:space="preserve">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проекты по созданию новых производств с учётом экологической безопасности;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lastRenderedPageBreak/>
        <w:t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решений, с точки зрения домохозяйства, предприятия и национальной экономики;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объяснять географические различия населения и хозяйства территорий крупных регионов страны;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воздействии человеческой деятельности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приводить примеры объектов Всемирного наследия ЮНЕСКО и описывать их местоположение на географической карте;</w:t>
      </w:r>
    </w:p>
    <w:p w:rsidR="0015287F" w:rsidRPr="009B784C" w:rsidRDefault="00080064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B784C">
        <w:rPr>
          <w:rFonts w:ascii="Times New Roman" w:hAnsi="Times New Roman"/>
          <w:color w:val="000000"/>
          <w:sz w:val="28"/>
          <w:lang w:val="ru-RU"/>
        </w:rPr>
        <w:t>характеризовать место и роль России в мировом хозяйстве.</w:t>
      </w:r>
    </w:p>
    <w:p w:rsidR="0015287F" w:rsidRPr="009B784C" w:rsidRDefault="0015287F">
      <w:pPr>
        <w:rPr>
          <w:lang w:val="ru-RU"/>
        </w:rPr>
        <w:sectPr w:rsidR="0015287F" w:rsidRPr="009B784C">
          <w:pgSz w:w="11906" w:h="16383"/>
          <w:pgMar w:top="1134" w:right="850" w:bottom="1134" w:left="1701" w:header="720" w:footer="720" w:gutter="0"/>
          <w:cols w:space="720"/>
        </w:sectPr>
      </w:pPr>
    </w:p>
    <w:p w:rsidR="00464C46" w:rsidRDefault="00080064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1021068"/>
      <w:bookmarkEnd w:id="4"/>
      <w:r w:rsidRPr="009B78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464C46"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464C46" w:rsidRDefault="00464C46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4C46" w:rsidRDefault="00080064" w:rsidP="00464C4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464C46">
        <w:rPr>
          <w:rFonts w:ascii="Times New Roman" w:hAnsi="Times New Roman"/>
          <w:b/>
          <w:color w:val="000000"/>
          <w:sz w:val="28"/>
        </w:rPr>
        <w:t xml:space="preserve">9 КЛАСС </w:t>
      </w:r>
    </w:p>
    <w:p w:rsidR="0015287F" w:rsidRDefault="0015287F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171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464C46" w:rsidTr="00464C46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4C46" w:rsidRDefault="00464C46" w:rsidP="00464C46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4C46" w:rsidRDefault="00464C46" w:rsidP="00464C4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4C46" w:rsidRDefault="00464C46" w:rsidP="00464C46">
            <w:pPr>
              <w:spacing w:after="0"/>
              <w:ind w:left="135"/>
            </w:pPr>
          </w:p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C46" w:rsidRDefault="00464C46" w:rsidP="00464C4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C46" w:rsidRDefault="00464C46" w:rsidP="00464C46"/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4C46" w:rsidRDefault="00464C46" w:rsidP="00464C4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4C46" w:rsidRDefault="00464C46" w:rsidP="00464C4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4C46" w:rsidRDefault="00464C46" w:rsidP="00464C4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4C46" w:rsidRDefault="00464C46" w:rsidP="00464C46"/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Топливно-энергетический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(ТЭК)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Металлургический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Машиностроительный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Химико-лесной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Агропромышленный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(АПК)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874B93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64C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C46" w:rsidRDefault="00464C46" w:rsidP="00464C46"/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Регионы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30425">
              <w:rPr>
                <w:rFonts w:ascii="Times New Roman" w:hAnsi="Times New Roman"/>
                <w:color w:val="000000"/>
                <w:sz w:val="24"/>
              </w:rPr>
              <w:t>1</w:t>
            </w:r>
            <w:r w:rsidR="00430425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Pr="00874B93" w:rsidRDefault="00874B93" w:rsidP="00464C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 России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874B93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Pr="00874B93" w:rsidRDefault="00874B93" w:rsidP="00464C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E83F2D" w:rsidTr="00464C46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464C46" w:rsidRPr="00874B93" w:rsidRDefault="00874B93" w:rsidP="00464C4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Региональный курс Вологодская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</w:t>
            </w:r>
            <w:proofErr w:type="spellEnd"/>
            <w:proofErr w:type="gram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874B93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="00464C4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Pr="00874B93" w:rsidRDefault="00874B93" w:rsidP="00464C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</w:p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4C46" w:rsidRDefault="00464C46" w:rsidP="00464C46"/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RPr="0098219D" w:rsidTr="0046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464C46" w:rsidTr="00464C4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4C46" w:rsidRPr="009B784C" w:rsidRDefault="00464C46" w:rsidP="00464C46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64C46" w:rsidRDefault="00464C46" w:rsidP="00464C46"/>
        </w:tc>
      </w:tr>
    </w:tbl>
    <w:p w:rsidR="00464C46" w:rsidRPr="00464C46" w:rsidRDefault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464C46" w:rsidRPr="00464C46" w:rsidRDefault="00464C46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</w:t>
      </w: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533E99"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                                              </w:t>
      </w: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 w:rsidRPr="00533E99">
        <w:rPr>
          <w:rFonts w:ascii="Times New Roman" w:hAnsi="Times New Roman"/>
          <w:b/>
          <w:color w:val="000000"/>
          <w:sz w:val="40"/>
          <w:szCs w:val="40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 xml:space="preserve">                                          </w:t>
      </w:r>
      <w:r w:rsidRPr="00533E99">
        <w:rPr>
          <w:rFonts w:ascii="Times New Roman" w:hAnsi="Times New Roman"/>
          <w:b/>
          <w:color w:val="000000"/>
          <w:sz w:val="40"/>
          <w:szCs w:val="40"/>
          <w:lang w:val="ru-RU"/>
        </w:rPr>
        <w:t>Рабочая программа</w:t>
      </w: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</w:p>
    <w:p w:rsidR="00533E99" w:rsidRP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40"/>
          <w:szCs w:val="40"/>
          <w:lang w:val="ru-RU"/>
        </w:rPr>
      </w:pPr>
      <w:r>
        <w:rPr>
          <w:rFonts w:ascii="Times New Roman" w:hAnsi="Times New Roman"/>
          <w:b/>
          <w:color w:val="000000"/>
          <w:sz w:val="40"/>
          <w:szCs w:val="40"/>
          <w:lang w:val="ru-RU"/>
        </w:rPr>
        <w:t>9 класс</w:t>
      </w: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5"/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159"/>
        <w:gridCol w:w="966"/>
        <w:gridCol w:w="1841"/>
        <w:gridCol w:w="1910"/>
        <w:gridCol w:w="1347"/>
        <w:gridCol w:w="2873"/>
      </w:tblGrid>
      <w:tr w:rsidR="007A46CB" w:rsidTr="007A46CB">
        <w:trPr>
          <w:trHeight w:val="144"/>
          <w:tblCellSpacing w:w="20" w:type="nil"/>
        </w:trPr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41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6CB" w:rsidRPr="008C769B" w:rsidRDefault="007A46CB" w:rsidP="007A46CB">
            <w:pPr>
              <w:spacing w:after="0"/>
              <w:ind w:left="135"/>
              <w:rPr>
                <w:lang w:val="ru-RU"/>
              </w:rPr>
            </w:pP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6CB" w:rsidRDefault="007A46CB" w:rsidP="007A4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6CB" w:rsidRDefault="007A46CB" w:rsidP="007A46CB"/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6CB" w:rsidRDefault="007A46CB" w:rsidP="007A46C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46CB" w:rsidRDefault="007A46CB" w:rsidP="007A46CB"/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Состав хозяйства: важнейшие межотраслевые 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Экономико-географическое положение (ЭГП)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основная зона хозяйственного освоения, Арктическая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развития Российской Федерации» как «геостратегические территории». Практическая работа.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Производственный капитал. Распределение производственного капитала по территории страны. Себестоимость и рентабельность производства. Условия и факторы размещения хозяйства Практическая работа "Определение влияния географического положения </w:t>
            </w:r>
            <w:proofErr w:type="spell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Россиина</w:t>
            </w:r>
            <w:proofErr w:type="spell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отраслевой и территориальной структуры хозяйства"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ТЭК. Состав, место и значение в хозяйстве. Место России в мировой добыче основных видов топливных ресурсов. Угольная промышленность: география основных современных и перспективных районов добычи и переработки топливных ресурсов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Нефтяная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Газовая промышленность: география основных современных и перспективных районов добычи и переработки топливных ресурсов, систем трубопроводов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Электроэнергетика. Место России в мировом производстве электроэнергии. Основные типы электростанций (атомные, тепловые, гидроэлектростанции), их особенности и доля в производстве электроэнергии. Размещение крупнейших электростанций. Каскады ГЭС. Практическая работа по теме "Анализ статистических и текстовых материалов с целью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сравнения стоимости электроэнергии для населения России в различных регионах"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Электростанции, использующие возобновляемые источники энергии (ВИЭ), их особенности и доля в производстве электроэнергии. Энергосистемы. Влияние ТЭК на окружающую среду. Основные положения «Энергетической стратегии России на период до 2035 года». Практическая работа по теме "Сравнительная оценка возможностей для развития энергетики ВИЭ в отдельных регионах страны"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/88665586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темам "Общая характеристика хозяйства России" и "Топливно-энергетический комплекс (ТЭК)"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/88665720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чёрных металлов. Особенности технологии производства чёрных металлов. Факторы размещения предприятий разных отраслей металлургического комплекса. География металлургии чёрных металлов: основные районы и центры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/88665892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Место России в мировом производстве цветных металлов. Особенности технологии производства цветных металлов. Факторы размещения предприятий разных отраслей металлургического комплекса. География металлургии легких и тяжелых цветных металлов: основные районы и центры. Практическая работа. "Выявление факторов, влияющих на себестоимость производства предприятий металлургического комплекса в различных регионах страны (по выбору)"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Машиностроительный комплекс. Состав, место и значение в хозяйстве. Место России в мировом производстве машиностроительной продукции. Роль машиностроения в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реализации целей политики </w:t>
            </w:r>
            <w:proofErr w:type="spell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импортозамещения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  <w:proofErr w:type="spellEnd"/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Факторы размещения машиностроительных предприятий. Практическая работа "Выявление факторов, повлиявших на размещение машиностроительного предприятия (по выбору) на основе анализа различных источников информации!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География важнейших отраслей машиностроительного комплекса: основные районы и центры. Машиностроение и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"Металлургический комплекс" и "Машиностроительный комплекс"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430425" w:rsidRDefault="00E83F2D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промышленность. Состав, место и значение в хозяйстве.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производстве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продукции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</w:t>
            </w:r>
            <w:proofErr w:type="gram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важнейших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подотраслей</w:t>
            </w:r>
            <w:proofErr w:type="spell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: основные районы и центры. Химическая промышленность и охрана окружающей среды. Основные положения «Стратегии развития химического и нефтехимического комплекса на период до 2030 года»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/88666684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Факторы размещения предприятий. География важнейших отраслей: основные районы и лесоперерабатывающие комплексы. 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2030 года». Практическая работа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 теме "Анализ документов «Прогноз развития лесного сектора Российской Федерации до 2030 года» (Гл. 1, 3 и 11) и «Стратегия развития лесного комплекса Российской Федерации до 2030 года» (Гл.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, Приложения № 1 и № 18) с целью определения перспектив и проблем развития комплекса"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Агропромышленный комплекс (АПК). Состав, место и значение в экономике страны.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Пищевая промышленность. Состав, место и значение в хозяйстве. Факторы размещения предприятий.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отраслей: основные районы и центры.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Лёгкая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промышленность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«Стратегия развития агропромышленного и </w:t>
            </w:r>
            <w:proofErr w:type="spell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рыбохозяйственного</w:t>
            </w:r>
            <w:proofErr w:type="spell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комплексов Российской Федерации на период до 2030 года». Особенности АПК своего края. Практическая работа по теме "Определение влияния природных и социальных факторов на размещение отраслей АПК"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 по теме "Агропромышленный комплекс (АПК)"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Инфраструктурный комплекс. Состав: транспорт, информационная инфраструктура; сфера обслуживания, рекреационное хозяйство — место и значение в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хозяйстве. Транспорт. Состав, место и значение в хозяйстве. Крупнейшие транспортные узлы.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Стратегия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Морской и внутренний водный транспорт. География отдельных видов транспорта: основные транспортные пути. Транспорт и охрана окружающей среды. Практическая работа по теме «Анализ статистических данных с целью определения доли отдельных морских бассейнов в грузоперевозках и объяснение выявленных различий»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География отдельных видов транспорта: железнодорожный, автомобильный транспорт, основные транспортные пути.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трубопроводный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среды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инфраструктура. География отдельных видов связи. Проблемы и перспективы развития комплекса.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Рекреационное хозяйство.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/88667980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874B93" w:rsidRDefault="00874B93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хозяйства и состояние окружающей среды. «Стратегия экологической безопасности Российской Федерации до 2025 года» и государственные меры по переходу России к модели устойчивого развития. Практическая работа по теме "Сравнительная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Географическое положение. Особенности природно-ресурсного потенциала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Европейского Севера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Европейского Севера России.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Географическое положение. Особенности природно-ресурсного потенциала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/88668416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Северо-Запада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Центральной России.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Географическое положение.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  <w:r w:rsidR="001C0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Богатство растительного и животного мира России: видовое </w:t>
            </w:r>
            <w:proofErr w:type="spellStart"/>
            <w:r w:rsidR="001C0632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разнообразиею</w:t>
            </w:r>
            <w:proofErr w:type="spellEnd"/>
            <w:r w:rsidR="001C063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1C0632"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хозяйства. </w:t>
            </w:r>
            <w:r w:rsidR="001C0632"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Поволжья. Географическое положение.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природно-ресурсного потенциала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населения и хозяйства.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Социально-экономические и экологические проблемы и 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rPr>
                <w:lang w:val="ru-RU"/>
              </w:rPr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Юга Европейской части России. Географическое положение. Особенности природно-ресурсного потенциала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175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населения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Географические особенности Урала. Географическое положение. Особенности природно-ресурсного потенциала. Практическая работа по теме "Сравнение ЭГП двух географических районов страны по разным источникам информации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Урала.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населения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Социально-экономические и экологические проблемы и 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Западного макрорегиона по уровню социально-экономического развития; их внутренние различия. Практическая работа по теме "Классификация субъектов Российской Федерации одного из географических районов России по уровню социально-экономического развития на основе статистических данных"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Западный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(Европейская часть) России"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1C0632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Сибирь.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Географическое положение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Сибирь. Особенности природно-ресурсного потенциала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/88669226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Сибирь </w:t>
            </w:r>
            <w:r w:rsidRPr="001C063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</w:t>
            </w:r>
            <w:r w:rsid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населения.</w:t>
            </w:r>
            <w:r w:rsidR="00311CE6"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хозяйства. Социально-экономические и экологические проблемы и перспективы развития</w:t>
            </w:r>
            <w:r w:rsidR="00311CE6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C0632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rPr>
                <w:lang w:val="ru-RU"/>
              </w:rPr>
            </w:pP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311CE6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Географические особенности географических районов. Дальний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Особенности природно-ресурсного потенциала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311CE6" w:rsidP="007A46CB">
            <w:pPr>
              <w:spacing w:after="0"/>
              <w:ind w:left="135"/>
              <w:rPr>
                <w:lang w:val="ru-RU"/>
              </w:rPr>
            </w:pP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населения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Особенности хозяйства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7A46CB" w:rsidP="001C0632">
            <w:pPr>
              <w:spacing w:after="0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311CE6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Дальний Восток. Особенности хозяйства. Социально-экономические и экологические проблемы и перспективы развития. Практическая работа "Выявление факторов размещения предприятий одного из промышленных кластеров Дальнего Востока (по выбору)"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A46CB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311CE6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субъектов Российской Федерации Восточного макрорегиона по уровню социально-экономического развития; их внутренние различия. Практическая работа. Сравнение человеческого капитала двух географических районов (субъектов Российской Федерации) по заданным критериям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E83F2D" w:rsidRDefault="00E83F2D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311CE6" w:rsidRDefault="00311CE6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</w:t>
            </w:r>
            <w:proofErr w:type="gram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Восточный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макрорегион (Азиатская часть)"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311CE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430425" w:rsidRDefault="00430425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/88669938</w:t>
              </w:r>
            </w:hyperlink>
          </w:p>
        </w:tc>
      </w:tr>
      <w:tr w:rsidR="007A46CB" w:rsidRPr="0098219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311CE6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Федеральные и региональные целевые программы Государственная программа Российской Федерации «Социально-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экономическое развитие Арктической зоны Российской Федерации»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B78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75CD5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175CD5" w:rsidRPr="00E83F2D" w:rsidRDefault="00175CD5" w:rsidP="007A46CB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175CD5" w:rsidRPr="00E83F2D" w:rsidRDefault="00175CD5" w:rsidP="007A46CB">
            <w:pPr>
              <w:spacing w:after="0"/>
              <w:ind w:left="135"/>
              <w:rPr>
                <w:rFonts w:ascii="Times New Roman" w:hAnsi="Times New Roman"/>
                <w:color w:val="FF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>Региональный курс</w:t>
            </w:r>
            <w:r w:rsidR="00E83F2D"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r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proofErr w:type="gramStart"/>
            <w:r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>Вологодская</w:t>
            </w:r>
            <w:proofErr w:type="gramEnd"/>
            <w:r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 xml:space="preserve"> </w:t>
            </w:r>
            <w:proofErr w:type="spellStart"/>
            <w:r w:rsidRPr="00E83F2D">
              <w:rPr>
                <w:rFonts w:ascii="Times New Roman" w:hAnsi="Times New Roman"/>
                <w:color w:val="FF0000"/>
                <w:sz w:val="24"/>
                <w:lang w:val="ru-RU"/>
              </w:rPr>
              <w:t>оласть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175CD5" w:rsidRPr="009B784C" w:rsidRDefault="00175CD5" w:rsidP="007A46CB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75CD5" w:rsidRDefault="00175CD5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75CD5" w:rsidRDefault="00175CD5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75CD5" w:rsidRDefault="00175CD5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175CD5" w:rsidRPr="009B784C" w:rsidRDefault="00175CD5" w:rsidP="007A46C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75CD5" w:rsidRDefault="00175CD5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Состав хозяйства: важнейшие межотраслевые комплексы и отрасли. Отраслевая структура, функциональная и территориа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льная структуры хозяйства Вологодской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обл</w:t>
            </w:r>
            <w:proofErr w:type="spellEnd"/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, факторы их формирования и развития. Группировка отраслей по их связи с природными ресурсами. Факторы производства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75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1C0632" w:rsidRDefault="00175CD5" w:rsidP="001C0632">
            <w:pPr>
              <w:spacing w:after="0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Общие особенности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географии хозяйства Вологодской области.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175C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A94AA8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Химическая промышленность и охрана окружающей среды. Лесопромышленный комплекс. Состав, место и значение в хозяйстве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Лесозаготовительная, деревообрабатывающая и целлюлозно-бумажная промышленность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rPr>
                <w:lang w:val="ru-RU"/>
              </w:rPr>
            </w:pPr>
            <w:r w:rsidRPr="00A94AA8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A94AA8" w:rsidP="007A46C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Машиностроительый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комп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лекс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proofErr w:type="gram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ашиностроение</w:t>
            </w:r>
            <w:proofErr w:type="spellEnd"/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охрана окружающей среды, значение отрасли для создания экологически эффективного оборудования.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Перспективы развития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A94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rPr>
                <w:lang w:val="ru-RU"/>
              </w:rPr>
            </w:pPr>
            <w:r w:rsidRPr="00A94AA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59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5C71FC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Металлургический комплекс. Состав, место и значение в хозяйстве. Влияние металлургии на окружающую среду.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4AA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A94AA8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"Выявление факторов, повлиявших 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размещение металлургического предприятия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ереповец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(по выбору) на основе анализа различных источников информации!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Default="005C71FC" w:rsidP="007A46CB">
            <w:pPr>
              <w:spacing w:after="0"/>
              <w:ind w:left="135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Агропромышленный комплекс (АПК). Состав, мес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то и значение в экономике области</w:t>
            </w: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Сельское хозяйство. Состав, место и значение в хозяйстве, отличия от других отраслей хозяйства. Земельные, почвенные и агроклиматические ресурсы. Сельскохозяйственные угодья, их площадь и структура.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окружающая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5C71FC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Растениеводство и животноводство: география основных отраслей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7A46CB"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E83F2D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rPr>
                <w:lang w:val="ru-RU"/>
              </w:rPr>
            </w:pP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Пищевая промышленность. Состав, место и значение в хозяйстве. Факторы размещения предприятий.</w:t>
            </w: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Лёгкая промышленность и охрана окружающей среды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E83F2D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A46CB"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5C71FC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rPr>
                <w:lang w:val="ru-RU"/>
              </w:rPr>
            </w:pP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64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5C71FC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Инфраструктурный комплекс. Состав: транспорт, информационная инфраструктура; сфера обслуживания, рекреационное хозяйство — место и значение в хозяйстве. Транспорт. Состав, место и значение в хозяйстве. Крупнейшие транспортные узлы.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71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5C71FC" w:rsidRDefault="005C71FC" w:rsidP="00311CE6">
            <w:pPr>
              <w:spacing w:after="0"/>
              <w:rPr>
                <w:sz w:val="24"/>
                <w:szCs w:val="24"/>
                <w:lang w:val="ru-RU"/>
              </w:rPr>
            </w:pPr>
            <w:r w:rsidRPr="005C71FC">
              <w:rPr>
                <w:sz w:val="24"/>
                <w:szCs w:val="24"/>
                <w:lang w:val="ru-RU"/>
              </w:rPr>
              <w:t xml:space="preserve">Экономические </w:t>
            </w:r>
            <w:proofErr w:type="spellStart"/>
            <w:r w:rsidRPr="005C71FC">
              <w:rPr>
                <w:sz w:val="24"/>
                <w:szCs w:val="24"/>
                <w:lang w:val="ru-RU"/>
              </w:rPr>
              <w:t>связи</w:t>
            </w:r>
            <w:proofErr w:type="gramStart"/>
            <w:r w:rsidRPr="005C71FC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5C71FC">
              <w:rPr>
                <w:sz w:val="24"/>
                <w:szCs w:val="24"/>
                <w:lang w:val="ru-RU"/>
              </w:rPr>
              <w:t>ологодской</w:t>
            </w:r>
            <w:proofErr w:type="spellEnd"/>
            <w:r w:rsidRPr="005C71FC">
              <w:rPr>
                <w:sz w:val="24"/>
                <w:szCs w:val="24"/>
                <w:lang w:val="ru-RU"/>
              </w:rPr>
              <w:t xml:space="preserve"> области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0C6114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Рекреационное хозяйство. Особенности сферы обслуживания своего края. Практическая работа по теме "Характеристика туристско-рекреационного потенциала своего края"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0C6114" w:rsidRDefault="000C6114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0.5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E83F2D" w:rsidRDefault="00E83F2D" w:rsidP="007A46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Резервное время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175CD5" w:rsidTr="007A46CB">
        <w:trPr>
          <w:trHeight w:val="144"/>
          <w:tblCellSpacing w:w="20" w:type="nil"/>
        </w:trPr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40" w:type="dxa"/>
            <w:tcMar>
              <w:top w:w="50" w:type="dxa"/>
              <w:left w:w="100" w:type="dxa"/>
            </w:tcMar>
            <w:vAlign w:val="center"/>
          </w:tcPr>
          <w:p w:rsidR="007A46CB" w:rsidRPr="00E83F2D" w:rsidRDefault="00E83F2D" w:rsidP="007A46C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Резервное время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</w:p>
        </w:tc>
      </w:tr>
      <w:tr w:rsidR="007A46CB" w:rsidRPr="00E83F2D" w:rsidTr="007A46C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6CB" w:rsidRPr="009B784C" w:rsidRDefault="007A46CB" w:rsidP="007A46CB">
            <w:pPr>
              <w:spacing w:after="0"/>
              <w:ind w:left="135"/>
              <w:rPr>
                <w:lang w:val="ru-RU"/>
              </w:rPr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 w:rsidRPr="009B78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A46CB" w:rsidRDefault="007A46CB" w:rsidP="007A46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A46CB" w:rsidRPr="00E83F2D" w:rsidRDefault="00E83F2D" w:rsidP="007A46C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7.5</w:t>
            </w:r>
            <w:r w:rsidR="007A46CB" w:rsidRPr="00E83F2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46CB" w:rsidRPr="00E83F2D" w:rsidRDefault="007A46CB" w:rsidP="007A46CB">
            <w:pPr>
              <w:rPr>
                <w:lang w:val="ru-RU"/>
              </w:rPr>
            </w:pPr>
          </w:p>
        </w:tc>
      </w:tr>
    </w:tbl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33E99" w:rsidRDefault="00533E99" w:rsidP="00464C4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15287F" w:rsidRPr="00533E99" w:rsidRDefault="0015287F" w:rsidP="00464C46">
      <w:pPr>
        <w:spacing w:after="0"/>
        <w:ind w:left="120"/>
        <w:rPr>
          <w:lang w:val="ru-RU"/>
        </w:rPr>
        <w:sectPr w:rsidR="0015287F" w:rsidRPr="00533E9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5287F" w:rsidRPr="00533E99" w:rsidRDefault="00080064">
      <w:pPr>
        <w:spacing w:after="0"/>
        <w:ind w:left="120"/>
        <w:rPr>
          <w:lang w:val="ru-RU"/>
        </w:rPr>
      </w:pPr>
      <w:bookmarkStart w:id="6" w:name="block-1021071"/>
      <w:bookmarkEnd w:id="5"/>
      <w:r w:rsidRPr="00533E99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15287F" w:rsidRPr="003662FC" w:rsidRDefault="00080064">
      <w:pPr>
        <w:spacing w:after="0" w:line="480" w:lineRule="auto"/>
        <w:ind w:left="120"/>
        <w:rPr>
          <w:lang w:val="ru-RU"/>
        </w:rPr>
      </w:pPr>
      <w:r w:rsidRPr="003662F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662FC" w:rsidRPr="003662FC" w:rsidRDefault="00080064" w:rsidP="003662FC">
      <w:pPr>
        <w:pStyle w:val="ae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662FC">
        <w:rPr>
          <w:rFonts w:ascii="Times New Roman" w:hAnsi="Times New Roman"/>
          <w:color w:val="000000"/>
          <w:sz w:val="28"/>
          <w:lang w:val="ru-RU"/>
        </w:rPr>
        <w:t>‌​</w:t>
      </w:r>
      <w:r w:rsidR="003662FC" w:rsidRPr="003662F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Учебник-География. 9 класс. Под ред. А.И. Алексеева. М.: Просвещение</w:t>
      </w:r>
      <w:r w:rsidR="003662FC"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Региональный компонент</w:t>
      </w:r>
    </w:p>
    <w:p w:rsidR="003662FC" w:rsidRPr="003662FC" w:rsidRDefault="003662FC" w:rsidP="003662FC">
      <w:pPr>
        <w:pStyle w:val="ae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Учебно-методический комплект: География Вологодской области</w:t>
      </w:r>
    </w:p>
    <w:p w:rsidR="003662FC" w:rsidRPr="003662FC" w:rsidRDefault="003662FC" w:rsidP="00366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1.Атлас Вологодской области. – СПб: Аэрогеодезия; Череповец: Порт-Апрель, 2007.</w:t>
      </w:r>
    </w:p>
    <w:p w:rsidR="003662FC" w:rsidRPr="003662FC" w:rsidRDefault="003662FC" w:rsidP="00366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 2.Галкина Л.Б., Золотова О.А. Геологические определители: Учебное пособие/ под ред. Е.А. </w:t>
      </w:r>
      <w:proofErr w:type="spellStart"/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Скупиновой</w:t>
      </w:r>
      <w:proofErr w:type="spellEnd"/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.- Вологда: Учебная литература, 2006.</w:t>
      </w:r>
    </w:p>
    <w:p w:rsidR="003662FC" w:rsidRDefault="003662FC" w:rsidP="00366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 xml:space="preserve">3.География Вологодской области: Учебник для учащихся 8-9 классов общеобразовательной школы / под ред. Е.А. </w:t>
      </w:r>
      <w:proofErr w:type="spellStart"/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Скупиновой</w:t>
      </w:r>
      <w:proofErr w:type="spellEnd"/>
      <w:r w:rsidRPr="003662FC"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  <w:t>.- Вологда: Учебная литература, 2005.</w:t>
      </w:r>
    </w:p>
    <w:p w:rsidR="003662FC" w:rsidRPr="003662FC" w:rsidRDefault="003662FC" w:rsidP="003662F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15287F" w:rsidRPr="003662FC" w:rsidRDefault="003662FC" w:rsidP="003662FC">
      <w:pPr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080064" w:rsidRPr="003662FC">
        <w:rPr>
          <w:rFonts w:ascii="Times New Roman" w:hAnsi="Times New Roman"/>
          <w:color w:val="000000"/>
          <w:sz w:val="24"/>
          <w:szCs w:val="24"/>
          <w:lang w:val="ru-RU"/>
        </w:rPr>
        <w:t>МЕТОДИЧЕСКИЕ МАТЕРИАЛЫ ДЛЯ УЧИТЕЛЯ</w:t>
      </w:r>
    </w:p>
    <w:p w:rsidR="0015287F" w:rsidRPr="003662FC" w:rsidRDefault="00080064" w:rsidP="003662FC">
      <w:pPr>
        <w:spacing w:after="0" w:line="480" w:lineRule="auto"/>
        <w:ind w:left="120"/>
        <w:rPr>
          <w:sz w:val="24"/>
          <w:szCs w:val="24"/>
          <w:lang w:val="ru-RU"/>
        </w:rPr>
      </w:pPr>
      <w:r w:rsidRPr="003662FC">
        <w:rPr>
          <w:rFonts w:ascii="Times New Roman" w:hAnsi="Times New Roman"/>
          <w:color w:val="000000"/>
          <w:sz w:val="24"/>
          <w:szCs w:val="24"/>
          <w:lang w:val="ru-RU"/>
        </w:rPr>
        <w:t>​‌‌​ЦИФРОВЫЕ ОБРАЗОВАТЕЛЬНЫЕ РЕСУРСЫ И РЕСУРСЫ СЕТИ ИНТЕРНЕТ</w:t>
      </w:r>
      <w:bookmarkEnd w:id="6"/>
    </w:p>
    <w:sectPr w:rsidR="0015287F" w:rsidRPr="003662FC" w:rsidSect="003662FC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896"/>
    <w:multiLevelType w:val="multilevel"/>
    <w:tmpl w:val="EC2E4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1E41B9"/>
    <w:multiLevelType w:val="hybridMultilevel"/>
    <w:tmpl w:val="87266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80392"/>
    <w:multiLevelType w:val="multilevel"/>
    <w:tmpl w:val="3E8E34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A57B0"/>
    <w:multiLevelType w:val="multilevel"/>
    <w:tmpl w:val="7BA02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040616"/>
    <w:multiLevelType w:val="multilevel"/>
    <w:tmpl w:val="34341C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6809A8"/>
    <w:multiLevelType w:val="multilevel"/>
    <w:tmpl w:val="48E84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662629"/>
    <w:multiLevelType w:val="multilevel"/>
    <w:tmpl w:val="46E42B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256D30"/>
    <w:multiLevelType w:val="multilevel"/>
    <w:tmpl w:val="5580A3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780640"/>
    <w:multiLevelType w:val="multilevel"/>
    <w:tmpl w:val="F98633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A5858E5"/>
    <w:multiLevelType w:val="multilevel"/>
    <w:tmpl w:val="2AE04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730320"/>
    <w:multiLevelType w:val="multilevel"/>
    <w:tmpl w:val="28E67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86C63F6"/>
    <w:multiLevelType w:val="multilevel"/>
    <w:tmpl w:val="2B0245C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F9027C"/>
    <w:multiLevelType w:val="multilevel"/>
    <w:tmpl w:val="0E24C6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7B5D27"/>
    <w:multiLevelType w:val="multilevel"/>
    <w:tmpl w:val="F1669D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973EC3"/>
    <w:multiLevelType w:val="multilevel"/>
    <w:tmpl w:val="EE90BD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2"/>
  </w:num>
  <w:num w:numId="5">
    <w:abstractNumId w:val="9"/>
  </w:num>
  <w:num w:numId="6">
    <w:abstractNumId w:val="4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5287F"/>
    <w:rsid w:val="00080064"/>
    <w:rsid w:val="000C6114"/>
    <w:rsid w:val="0015287F"/>
    <w:rsid w:val="00175CD5"/>
    <w:rsid w:val="001C0632"/>
    <w:rsid w:val="00311CE6"/>
    <w:rsid w:val="003662FC"/>
    <w:rsid w:val="00430425"/>
    <w:rsid w:val="00464C46"/>
    <w:rsid w:val="00533E99"/>
    <w:rsid w:val="005C71FC"/>
    <w:rsid w:val="00696807"/>
    <w:rsid w:val="007A46CB"/>
    <w:rsid w:val="00874B93"/>
    <w:rsid w:val="008C769B"/>
    <w:rsid w:val="0098219D"/>
    <w:rsid w:val="009B784C"/>
    <w:rsid w:val="00A94AA8"/>
    <w:rsid w:val="00E8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662FC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98219D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b112" TargetMode="External"/><Relationship Id="rId18" Type="http://schemas.openxmlformats.org/officeDocument/2006/relationships/hyperlink" Target="https://m.edsoo.ru/7f41b112" TargetMode="External"/><Relationship Id="rId26" Type="http://schemas.openxmlformats.org/officeDocument/2006/relationships/hyperlink" Target="https://m.edsoo.ru/88665586" TargetMode="External"/><Relationship Id="rId39" Type="http://schemas.openxmlformats.org/officeDocument/2006/relationships/hyperlink" Target="https://m.edsoo.ru/88666f12" TargetMode="External"/><Relationship Id="rId21" Type="http://schemas.openxmlformats.org/officeDocument/2006/relationships/hyperlink" Target="https://m.edsoo.ru/88664d20" TargetMode="External"/><Relationship Id="rId34" Type="http://schemas.openxmlformats.org/officeDocument/2006/relationships/hyperlink" Target="https://m.edsoo.ru/886662a6" TargetMode="External"/><Relationship Id="rId42" Type="http://schemas.openxmlformats.org/officeDocument/2006/relationships/hyperlink" Target="https://m.edsoo.ru/8866748a" TargetMode="External"/><Relationship Id="rId47" Type="http://schemas.openxmlformats.org/officeDocument/2006/relationships/hyperlink" Target="https://m.edsoo.ru/886680c4" TargetMode="External"/><Relationship Id="rId50" Type="http://schemas.openxmlformats.org/officeDocument/2006/relationships/hyperlink" Target="https://m.edsoo.ru/88668416" TargetMode="External"/><Relationship Id="rId55" Type="http://schemas.openxmlformats.org/officeDocument/2006/relationships/hyperlink" Target="https://m.edsoo.ru/88668d80" TargetMode="External"/><Relationship Id="rId63" Type="http://schemas.openxmlformats.org/officeDocument/2006/relationships/hyperlink" Target="https://m.edsoo.ru/8866980c" TargetMode="External"/><Relationship Id="rId7" Type="http://schemas.openxmlformats.org/officeDocument/2006/relationships/hyperlink" Target="https://m.edsoo.ru/7f41b1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b112" TargetMode="External"/><Relationship Id="rId29" Type="http://schemas.openxmlformats.org/officeDocument/2006/relationships/hyperlink" Target="https://m.edsoo.ru/88665a5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.edsoo.ru/7f41b112" TargetMode="External"/><Relationship Id="rId24" Type="http://schemas.openxmlformats.org/officeDocument/2006/relationships/hyperlink" Target="https://m.edsoo.ru/886652f2" TargetMode="External"/><Relationship Id="rId32" Type="http://schemas.openxmlformats.org/officeDocument/2006/relationships/hyperlink" Target="https://m.edsoo.ru/88665e78" TargetMode="External"/><Relationship Id="rId37" Type="http://schemas.openxmlformats.org/officeDocument/2006/relationships/hyperlink" Target="https://m.edsoo.ru/88666a80" TargetMode="External"/><Relationship Id="rId40" Type="http://schemas.openxmlformats.org/officeDocument/2006/relationships/hyperlink" Target="https://m.edsoo.ru/8866716a" TargetMode="External"/><Relationship Id="rId45" Type="http://schemas.openxmlformats.org/officeDocument/2006/relationships/hyperlink" Target="https://m.edsoo.ru/88667980" TargetMode="External"/><Relationship Id="rId53" Type="http://schemas.openxmlformats.org/officeDocument/2006/relationships/hyperlink" Target="https://m.edsoo.ru/88668a7e" TargetMode="External"/><Relationship Id="rId58" Type="http://schemas.openxmlformats.org/officeDocument/2006/relationships/hyperlink" Target="https://m.edsoo.ru/886690dc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b112" TargetMode="External"/><Relationship Id="rId23" Type="http://schemas.openxmlformats.org/officeDocument/2006/relationships/hyperlink" Target="https://m.edsoo.ru/886651bc" TargetMode="External"/><Relationship Id="rId28" Type="http://schemas.openxmlformats.org/officeDocument/2006/relationships/hyperlink" Target="https://m.edsoo.ru/88665892" TargetMode="External"/><Relationship Id="rId36" Type="http://schemas.openxmlformats.org/officeDocument/2006/relationships/hyperlink" Target="https://m.edsoo.ru/886667f6" TargetMode="External"/><Relationship Id="rId49" Type="http://schemas.openxmlformats.org/officeDocument/2006/relationships/hyperlink" Target="https://m.edsoo.ru/886682fe" TargetMode="External"/><Relationship Id="rId57" Type="http://schemas.openxmlformats.org/officeDocument/2006/relationships/hyperlink" Target="https://m.edsoo.ru/88668fb0" TargetMode="External"/><Relationship Id="rId61" Type="http://schemas.openxmlformats.org/officeDocument/2006/relationships/hyperlink" Target="https://m.edsoo.ru/886695b4" TargetMode="External"/><Relationship Id="rId10" Type="http://schemas.openxmlformats.org/officeDocument/2006/relationships/hyperlink" Target="https://m.edsoo.ru/7f41b112" TargetMode="External"/><Relationship Id="rId19" Type="http://schemas.openxmlformats.org/officeDocument/2006/relationships/hyperlink" Target="https://m.edsoo.ru/886647f8" TargetMode="External"/><Relationship Id="rId31" Type="http://schemas.openxmlformats.org/officeDocument/2006/relationships/hyperlink" Target="https://m.edsoo.ru/88665d2e" TargetMode="External"/><Relationship Id="rId44" Type="http://schemas.openxmlformats.org/officeDocument/2006/relationships/hyperlink" Target="https://m.edsoo.ru/88667c28" TargetMode="External"/><Relationship Id="rId52" Type="http://schemas.openxmlformats.org/officeDocument/2006/relationships/hyperlink" Target="https://m.edsoo.ru/886687e0" TargetMode="External"/><Relationship Id="rId60" Type="http://schemas.openxmlformats.org/officeDocument/2006/relationships/hyperlink" Target="https://m.edsoo.ru/886693a2" TargetMode="External"/><Relationship Id="rId65" Type="http://schemas.openxmlformats.org/officeDocument/2006/relationships/hyperlink" Target="https://m.edsoo.ru/88669a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112" TargetMode="External"/><Relationship Id="rId14" Type="http://schemas.openxmlformats.org/officeDocument/2006/relationships/hyperlink" Target="https://m.edsoo.ru/7f41b112" TargetMode="External"/><Relationship Id="rId22" Type="http://schemas.openxmlformats.org/officeDocument/2006/relationships/hyperlink" Target="https://m.edsoo.ru/8866505e" TargetMode="External"/><Relationship Id="rId27" Type="http://schemas.openxmlformats.org/officeDocument/2006/relationships/hyperlink" Target="https://m.edsoo.ru/88665720" TargetMode="External"/><Relationship Id="rId30" Type="http://schemas.openxmlformats.org/officeDocument/2006/relationships/hyperlink" Target="https://m.edsoo.ru/88665bbc" TargetMode="External"/><Relationship Id="rId35" Type="http://schemas.openxmlformats.org/officeDocument/2006/relationships/hyperlink" Target="https://m.edsoo.ru/88666684" TargetMode="External"/><Relationship Id="rId43" Type="http://schemas.openxmlformats.org/officeDocument/2006/relationships/hyperlink" Target="https://m.edsoo.ru/886675fc" TargetMode="External"/><Relationship Id="rId48" Type="http://schemas.openxmlformats.org/officeDocument/2006/relationships/hyperlink" Target="https://m.edsoo.ru/886681e6" TargetMode="External"/><Relationship Id="rId56" Type="http://schemas.openxmlformats.org/officeDocument/2006/relationships/hyperlink" Target="https://m.edsoo.ru/88668e98" TargetMode="External"/><Relationship Id="rId64" Type="http://schemas.openxmlformats.org/officeDocument/2006/relationships/hyperlink" Target="https://m.edsoo.ru/88669938" TargetMode="External"/><Relationship Id="rId8" Type="http://schemas.openxmlformats.org/officeDocument/2006/relationships/hyperlink" Target="https://m.edsoo.ru/7f41b112" TargetMode="External"/><Relationship Id="rId51" Type="http://schemas.openxmlformats.org/officeDocument/2006/relationships/hyperlink" Target="https://m.edsoo.ru/886685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b112" TargetMode="External"/><Relationship Id="rId17" Type="http://schemas.openxmlformats.org/officeDocument/2006/relationships/hyperlink" Target="https://m.edsoo.ru/7f41b112" TargetMode="External"/><Relationship Id="rId25" Type="http://schemas.openxmlformats.org/officeDocument/2006/relationships/hyperlink" Target="https://m.edsoo.ru/8866541e" TargetMode="External"/><Relationship Id="rId33" Type="http://schemas.openxmlformats.org/officeDocument/2006/relationships/hyperlink" Target="https://m.edsoo.ru/886660b2" TargetMode="External"/><Relationship Id="rId38" Type="http://schemas.openxmlformats.org/officeDocument/2006/relationships/hyperlink" Target="https://m.edsoo.ru/88666bc0" TargetMode="External"/><Relationship Id="rId46" Type="http://schemas.openxmlformats.org/officeDocument/2006/relationships/hyperlink" Target="https://m.edsoo.ru/88667f84" TargetMode="External"/><Relationship Id="rId59" Type="http://schemas.openxmlformats.org/officeDocument/2006/relationships/hyperlink" Target="https://m.edsoo.ru/88669226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.edsoo.ru/8866497e" TargetMode="External"/><Relationship Id="rId41" Type="http://schemas.openxmlformats.org/officeDocument/2006/relationships/hyperlink" Target="https://m.edsoo.ru/886672e6" TargetMode="External"/><Relationship Id="rId54" Type="http://schemas.openxmlformats.org/officeDocument/2006/relationships/hyperlink" Target="https://m.edsoo.ru/88668c4a" TargetMode="External"/><Relationship Id="rId62" Type="http://schemas.openxmlformats.org/officeDocument/2006/relationships/hyperlink" Target="https://m.edsoo.ru/886696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7694</Words>
  <Characters>43861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17</cp:revision>
  <dcterms:created xsi:type="dcterms:W3CDTF">2023-08-31T03:46:00Z</dcterms:created>
  <dcterms:modified xsi:type="dcterms:W3CDTF">2023-09-22T06:56:00Z</dcterms:modified>
</cp:coreProperties>
</file>