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90" w:rsidRPr="005C6390" w:rsidRDefault="005C6390" w:rsidP="005C63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B3243">
        <w:rPr>
          <w:noProof/>
        </w:rPr>
        <w:pict>
          <v:rect id="Прямоугольник 4" o:spid="_x0000_s1028" style="position:absolute;left:0;text-align:left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 w:rsidR="001B3243">
        <w:rPr>
          <w:noProof/>
        </w:rPr>
        <w:pict>
          <v:rect id="Прямоугольник 3" o:spid="_x0000_s1027" style="position:absolute;left:0;text-align:left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 w:rsidR="001B3243">
        <w:rPr>
          <w:noProof/>
        </w:rPr>
        <w:pict>
          <v:rect id="Прямоугольник 2" o:spid="_x0000_s1026" style="position:absolute;left:0;text-align:left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Pr="005C639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  <w:r w:rsidRPr="005C6390">
        <w:rPr>
          <w:rFonts w:ascii="Times New Roman" w:eastAsia="Times New Roman" w:hAnsi="Times New Roman" w:cs="Times New Roman"/>
        </w:rPr>
        <w:t xml:space="preserve"> </w:t>
      </w: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39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DA20F3" wp14:editId="7A2EF6EC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390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390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РОДНАЯ ЛИТЕРАТУРА (русская)</w:t>
      </w:r>
    </w:p>
    <w:p w:rsidR="005C6390" w:rsidRPr="005C6390" w:rsidRDefault="00F30537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9 класса</w:t>
      </w:r>
      <w:r w:rsidR="005C6390" w:rsidRPr="005C639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организаций)</w:t>
      </w: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390" w:rsidRPr="005C6390" w:rsidTr="008677C5">
        <w:tc>
          <w:tcPr>
            <w:tcW w:w="4785" w:type="dxa"/>
          </w:tcPr>
          <w:p w:rsidR="005C6390" w:rsidRPr="005C6390" w:rsidRDefault="005C6390" w:rsidP="005C63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5C6390" w:rsidRPr="005C6390" w:rsidRDefault="005C6390" w:rsidP="005C6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39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5C6390" w:rsidRPr="005C6390" w:rsidRDefault="005C6390" w:rsidP="005C63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Л.Н.</w:t>
            </w:r>
          </w:p>
        </w:tc>
      </w:tr>
    </w:tbl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390" w:rsidRPr="005C6390" w:rsidRDefault="005C6390" w:rsidP="005C6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6390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5C6390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5C6390">
        <w:rPr>
          <w:rFonts w:ascii="Times New Roman" w:eastAsia="Times New Roman" w:hAnsi="Times New Roman" w:cs="Times New Roman"/>
          <w:sz w:val="28"/>
        </w:rPr>
        <w:t>стье,2023 год</w:t>
      </w:r>
    </w:p>
    <w:p w:rsidR="00387854" w:rsidRDefault="00387854"/>
    <w:p w:rsidR="00485DE7" w:rsidRPr="00A14847" w:rsidRDefault="00485DE7" w:rsidP="00485DE7">
      <w:pPr>
        <w:spacing w:after="0" w:line="354" w:lineRule="auto"/>
        <w:ind w:left="26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составлена на основе экспериментальной авторской программы для 5, 6,7, 8, 9 классов «Литература Вологодского </w:t>
      </w:r>
      <w:r w:rsidRPr="00A1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края»/ С.Ю. Баранов, И.В. </w:t>
      </w:r>
      <w:proofErr w:type="spellStart"/>
      <w:r w:rsidRPr="00A1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Мовнар</w:t>
      </w:r>
      <w:proofErr w:type="spellEnd"/>
      <w:r w:rsidRPr="00A1484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С.Ю. Баранова. – Вологда, 2007.</w:t>
      </w:r>
    </w:p>
    <w:p w:rsidR="00485DE7" w:rsidRPr="00A14847" w:rsidRDefault="00485DE7" w:rsidP="00485DE7">
      <w:pPr>
        <w:spacing w:after="0" w:line="2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5DE7" w:rsidRPr="00A14847" w:rsidRDefault="00485DE7" w:rsidP="00485DE7">
      <w:pPr>
        <w:spacing w:after="0" w:line="349" w:lineRule="auto"/>
        <w:ind w:left="26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ориентирована на формирование субъекта культуры, обладающего основными компетенциями в сфере словесности данного региона.</w:t>
      </w:r>
    </w:p>
    <w:p w:rsidR="00601B49" w:rsidRPr="00A14847" w:rsidRDefault="00601B49" w:rsidP="00601B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DE7" w:rsidRPr="00A14847" w:rsidRDefault="00BA2566" w:rsidP="00BA256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84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485DE7"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«Родная литература»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Личностными</w:t>
      </w:r>
      <w:proofErr w:type="gramEnd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результатами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умения: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оценивать поступки людей, жизненные ситуации с точки зрения общепринятых норм и ценностей;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оценивать конкретные поступки как хорошие или плохие; эмоционально «проживать» текст, выражать свои эмоции;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понимать эмоции других людей, сочувствовать, сопереживать;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выказывать </w:t>
      </w:r>
      <w:proofErr w:type="spellStart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своѐ</w:t>
      </w:r>
      <w:proofErr w:type="spellEnd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отношение к героям прочитанных произведений, к их поступкам.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Средство достижения этих результатов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отношение к </w:t>
      </w:r>
      <w:proofErr w:type="gramStart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Регулятивные УУД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определять и формулировать цель деятельности на уроке с помощью учителя;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проговаривать последовательность действий на уроке;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учиться высказывать своё предположение (версию) на основе работы с иллюстрацией книги; – учиться работать по предложенному учителем плану Средством формирования </w:t>
      </w:r>
      <w:proofErr w:type="gramStart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УУД служит технология продуктивного чтения. 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ориентироваться в книге (на развороте, в оглавлении, в условных обозначениях);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находить ответы на вопросы в тексте, иллюстрациях;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делать выводы в результате совместной работы класса и учителя;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преобразовывать информацию из одной формы в другую;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подробно пересказывать небольшие тексты. 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Коммуникативные УУД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оформлять свои мысли в устной и письменной форме (на уровне предложения или небольшого текста);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слушать и понимать речь других;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выразительно читать и пересказывать текст;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договариваться с одноклассниками совместно с учителем о правилах поведения и общения и следовать им;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учиться работать в паре, группе;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различные роли (лидера исполнителя). 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Предметными результатами изучения курса является </w:t>
      </w:r>
      <w:proofErr w:type="spellStart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следующих умений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воспринимать на слух художественный текст (рассказ, стихотворение) в исполнении учителя, учащихся;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отвечать на вопросы учителя по содержанию прочитанного;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подробно пересказывать текст;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составлять устный рассказ по картинке;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соотносить автора, название и героев прочитанных произведений;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анализировать художественное произведение; – сравнивать произведения разных жанров и авторов;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давать характеристику героев. </w:t>
      </w:r>
    </w:p>
    <w:p w:rsidR="00485DE7" w:rsidRPr="00A14847" w:rsidRDefault="00485DE7" w:rsidP="00485DE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освоения учебного предмета за 5-9 классы: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</w:t>
      </w: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чтении как средстве познания мира и себя в этом мире, гармонизации отношений человека и общества, многоаспектного диалога;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понимание родной литературы как одной из основных </w:t>
      </w:r>
      <w:proofErr w:type="spellStart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национальнокультурных</w:t>
      </w:r>
      <w:proofErr w:type="spellEnd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ценностей народа, как особого способа познания жизни;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85DE7" w:rsidRPr="00A14847" w:rsidRDefault="00485DE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14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D9613A" w:rsidRPr="00A14847" w:rsidRDefault="00D9613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13A" w:rsidRPr="00A14847" w:rsidRDefault="00D9613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13A" w:rsidRPr="00A14847" w:rsidRDefault="00D9613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13A" w:rsidRPr="00A14847" w:rsidRDefault="00D9613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4DBA" w:rsidRPr="00A14847" w:rsidRDefault="00614DBA" w:rsidP="00614DB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847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</w:t>
      </w:r>
    </w:p>
    <w:p w:rsidR="00614DBA" w:rsidRPr="00A14847" w:rsidRDefault="00614DB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71"/>
        <w:gridCol w:w="1292"/>
        <w:gridCol w:w="1898"/>
        <w:gridCol w:w="3827"/>
      </w:tblGrid>
      <w:tr w:rsidR="00D9613A" w:rsidRPr="00A14847" w:rsidTr="00A14847">
        <w:trPr>
          <w:trHeight w:val="19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Pr="00A14847" w:rsidRDefault="00D9613A" w:rsidP="00D96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Pr="00A14847" w:rsidRDefault="00D9613A" w:rsidP="00D96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A" w:rsidRPr="00A14847" w:rsidRDefault="00D9613A" w:rsidP="00D961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заучивание</w:t>
            </w:r>
          </w:p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613A" w:rsidRPr="00A14847" w:rsidTr="00A14847">
        <w:trPr>
          <w:trHeight w:val="195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К.Н. Батюшков 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35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П.В</w:t>
            </w:r>
          </w:p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500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истории</w:t>
            </w:r>
          </w:p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Вологодского края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35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В.Ф.Тендряков</w:t>
            </w:r>
            <w:proofErr w:type="spellEnd"/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11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родного дома и малой</w:t>
            </w:r>
          </w:p>
          <w:p w:rsidR="00D9613A" w:rsidRPr="00A14847" w:rsidRDefault="00D9613A" w:rsidP="004C7682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 в творчестве поэтов-вологжан:</w:t>
            </w:r>
          </w:p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</w:tr>
      <w:tr w:rsidR="00D9613A" w:rsidRPr="00A14847" w:rsidTr="00A14847">
        <w:trPr>
          <w:trHeight w:val="150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Великой Отечественной войны в лирике и прозе  20 века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26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847">
              <w:rPr>
                <w:rFonts w:ascii="Times New Roman" w:hAnsi="Times New Roman" w:cs="Times New Roman"/>
                <w:sz w:val="24"/>
                <w:szCs w:val="24"/>
              </w:rPr>
              <w:t>З.Прилепин</w:t>
            </w:r>
            <w:proofErr w:type="spellEnd"/>
            <w:r w:rsidRPr="00A14847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писатель, публицист.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13A" w:rsidRPr="00A14847" w:rsidTr="00A14847">
        <w:trPr>
          <w:trHeight w:val="116"/>
          <w:jc w:val="center"/>
        </w:trPr>
        <w:tc>
          <w:tcPr>
            <w:tcW w:w="434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D9613A" w:rsidRPr="00A14847" w:rsidRDefault="00D9613A" w:rsidP="004C76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17ч</w:t>
            </w:r>
          </w:p>
        </w:tc>
        <w:tc>
          <w:tcPr>
            <w:tcW w:w="1898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3827" w:type="dxa"/>
          </w:tcPr>
          <w:p w:rsidR="00D9613A" w:rsidRPr="00A14847" w:rsidRDefault="00D9613A" w:rsidP="004C7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</w:tr>
    </w:tbl>
    <w:p w:rsidR="00D9613A" w:rsidRPr="00A14847" w:rsidRDefault="00D9613A" w:rsidP="00D9613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613A" w:rsidRDefault="00D9613A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847" w:rsidRDefault="00A1484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847" w:rsidRPr="00A14847" w:rsidRDefault="00A14847" w:rsidP="00485D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B49" w:rsidRPr="00A14847" w:rsidRDefault="00601B49" w:rsidP="00601B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1B49" w:rsidRPr="00A14847" w:rsidRDefault="00601B49" w:rsidP="00601B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48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рабочей  программы по учебному курсу</w:t>
      </w:r>
    </w:p>
    <w:p w:rsidR="00601B49" w:rsidRPr="00A14847" w:rsidRDefault="00601B49" w:rsidP="00601B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1B49" w:rsidRPr="00A14847" w:rsidRDefault="00931064" w:rsidP="00601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Состав класса- 24</w:t>
      </w:r>
      <w:r w:rsidR="00601B49"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</w:t>
      </w:r>
      <w:r w:rsidR="00993934"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01B49"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обучаются по основной </w:t>
      </w: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программе, 4</w:t>
      </w:r>
      <w:r w:rsidR="00601B49"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01B49"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основной общеобразовательной программе курса русского языка с задержкой психического развития. Все обучающиеся соответствуют возрастной норме развития и успешно освоили программу предыдущих классов.</w:t>
      </w:r>
    </w:p>
    <w:p w:rsidR="00601B49" w:rsidRPr="00A14847" w:rsidRDefault="00601B49" w:rsidP="00601B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B49" w:rsidRPr="00A14847" w:rsidRDefault="00601B49" w:rsidP="00601B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организации учебной деятельности: урок-обобщение, урок получения новых знаний, урок совершенствование умений, знаний и навыков, урок контроля знаний, комбинированный урок, урок коррекции учебного материала</w:t>
      </w:r>
    </w:p>
    <w:p w:rsidR="00601B49" w:rsidRPr="00A14847" w:rsidRDefault="00601B49" w:rsidP="00601B4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B49" w:rsidRPr="00A14847" w:rsidRDefault="00601B49" w:rsidP="00601B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48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виды учебной деятельности: устное высказывание на лингвистическую тему, фронтальный опрос, работа со словарям, индивидуальная самостоятельная работа обучающихся, работа с дидактическим материалом, работа с учебником, работа в группах, контрольное списывание, проектная деятельность</w:t>
      </w:r>
      <w:proofErr w:type="gramEnd"/>
    </w:p>
    <w:p w:rsidR="00387854" w:rsidRPr="00A14847" w:rsidRDefault="00387854">
      <w:pPr>
        <w:rPr>
          <w:rFonts w:ascii="Times New Roman" w:hAnsi="Times New Roman" w:cs="Times New Roman"/>
          <w:sz w:val="28"/>
          <w:szCs w:val="28"/>
        </w:rPr>
      </w:pPr>
    </w:p>
    <w:p w:rsidR="00DB3696" w:rsidRPr="00A14847" w:rsidRDefault="00DB3696">
      <w:pPr>
        <w:rPr>
          <w:rFonts w:ascii="Times New Roman" w:hAnsi="Times New Roman" w:cs="Times New Roman"/>
          <w:sz w:val="28"/>
          <w:szCs w:val="28"/>
        </w:rPr>
      </w:pPr>
    </w:p>
    <w:p w:rsidR="00DB3696" w:rsidRPr="00A14847" w:rsidRDefault="00DB3696">
      <w:pPr>
        <w:rPr>
          <w:rFonts w:ascii="Times New Roman" w:hAnsi="Times New Roman" w:cs="Times New Roman"/>
          <w:sz w:val="28"/>
          <w:szCs w:val="28"/>
        </w:rPr>
      </w:pPr>
    </w:p>
    <w:p w:rsidR="00DB3696" w:rsidRDefault="00DB3696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A14847" w:rsidRPr="00A14847" w:rsidRDefault="00A14847">
      <w:pPr>
        <w:rPr>
          <w:rFonts w:ascii="Times New Roman" w:hAnsi="Times New Roman" w:cs="Times New Roman"/>
          <w:sz w:val="28"/>
          <w:szCs w:val="28"/>
        </w:rPr>
      </w:pPr>
    </w:p>
    <w:p w:rsidR="00F703FD" w:rsidRPr="00A14847" w:rsidRDefault="00F703FD" w:rsidP="00F70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847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F703FD" w:rsidRPr="00A14847" w:rsidRDefault="00F703FD" w:rsidP="00F70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3FD" w:rsidRPr="00A14847" w:rsidRDefault="00F703FD" w:rsidP="00F703F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3FD" w:rsidRPr="00A14847" w:rsidRDefault="00F703FD" w:rsidP="00F70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03FD" w:rsidRPr="00A14847" w:rsidRDefault="00F703FD" w:rsidP="00F703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FC3" w:rsidRPr="00A14847" w:rsidRDefault="007C0FC3" w:rsidP="00F703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596"/>
        <w:gridCol w:w="2119"/>
        <w:gridCol w:w="1282"/>
      </w:tblGrid>
      <w:tr w:rsidR="00F703FD" w:rsidRPr="00FB44C5" w:rsidTr="00FB44C5">
        <w:trPr>
          <w:trHeight w:val="1518"/>
        </w:trPr>
        <w:tc>
          <w:tcPr>
            <w:tcW w:w="0" w:type="auto"/>
            <w:vMerge w:val="restart"/>
          </w:tcPr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</w:tcPr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F703FD" w:rsidRPr="00FB44C5" w:rsidRDefault="00F703FD" w:rsidP="007C0FC3">
            <w:pPr>
              <w:suppressAutoHyphens/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03FD" w:rsidRPr="00FB44C5" w:rsidRDefault="00F703FD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Виды/ формы</w:t>
            </w:r>
          </w:p>
          <w:p w:rsidR="00F703FD" w:rsidRPr="00FB44C5" w:rsidRDefault="00F703FD" w:rsidP="007C0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контроля,</w:t>
            </w:r>
          </w:p>
          <w:p w:rsidR="00F703FD" w:rsidRPr="00FB44C5" w:rsidRDefault="00F703FD" w:rsidP="007C0FC3">
            <w:pPr>
              <w:suppressAutoHyphens/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КИМ</w:t>
            </w:r>
          </w:p>
        </w:tc>
      </w:tr>
      <w:tr w:rsidR="00F703FD" w:rsidRPr="00FB44C5" w:rsidTr="00FB44C5">
        <w:trPr>
          <w:trHeight w:val="322"/>
        </w:trPr>
        <w:tc>
          <w:tcPr>
            <w:tcW w:w="0" w:type="auto"/>
            <w:vMerge/>
          </w:tcPr>
          <w:p w:rsidR="00F703FD" w:rsidRPr="00FB44C5" w:rsidRDefault="00F703FD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703FD" w:rsidRPr="00FB44C5" w:rsidRDefault="00F703FD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703FD" w:rsidRPr="00FB44C5" w:rsidRDefault="00F703FD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703FD" w:rsidRPr="00FB44C5" w:rsidRDefault="00F703FD" w:rsidP="00D914CF">
            <w:pPr>
              <w:suppressAutoHyphens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BE4" w:rsidRPr="00FB44C5" w:rsidTr="00FB44C5">
        <w:trPr>
          <w:trHeight w:val="1518"/>
        </w:trPr>
        <w:tc>
          <w:tcPr>
            <w:tcW w:w="0" w:type="auto"/>
          </w:tcPr>
          <w:p w:rsidR="008B1BE4" w:rsidRPr="00FB44C5" w:rsidRDefault="002226AB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за чудотворец этот Батюшков!»</w:t>
            </w:r>
          </w:p>
          <w:p w:rsidR="008B1BE4" w:rsidRPr="00FB44C5" w:rsidRDefault="00184ED4" w:rsidP="00FB44C5">
            <w:pPr>
              <w:tabs>
                <w:tab w:val="left" w:pos="4564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(Жизненный и творческий путь поэта)</w:t>
            </w:r>
          </w:p>
        </w:tc>
        <w:tc>
          <w:tcPr>
            <w:tcW w:w="0" w:type="auto"/>
          </w:tcPr>
          <w:p w:rsidR="008B1BE4" w:rsidRPr="00FB44C5" w:rsidRDefault="008B1BE4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8B1BE4" w:rsidRPr="00FB44C5" w:rsidRDefault="008B1BE4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BE4" w:rsidRPr="00FB44C5" w:rsidTr="00FB44C5">
        <w:trPr>
          <w:trHeight w:val="1518"/>
        </w:trPr>
        <w:tc>
          <w:tcPr>
            <w:tcW w:w="0" w:type="auto"/>
          </w:tcPr>
          <w:p w:rsidR="008B1BE4" w:rsidRPr="00FB44C5" w:rsidRDefault="002226AB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П.В. </w:t>
            </w:r>
            <w:proofErr w:type="spellStart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Краткие сведения о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End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Герои и проблематика рассказа</w:t>
            </w:r>
          </w:p>
          <w:p w:rsidR="008B1BE4" w:rsidRPr="00FB44C5" w:rsidRDefault="00184ED4" w:rsidP="00FB44C5">
            <w:pPr>
              <w:tabs>
                <w:tab w:val="left" w:pos="4564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«Перед потухшим камельком»</w:t>
            </w:r>
          </w:p>
        </w:tc>
        <w:tc>
          <w:tcPr>
            <w:tcW w:w="0" w:type="auto"/>
          </w:tcPr>
          <w:p w:rsidR="008B1BE4" w:rsidRPr="00FB44C5" w:rsidRDefault="008B1BE4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8B1BE4" w:rsidRPr="00FB44C5" w:rsidRDefault="008B1BE4" w:rsidP="00D914CF">
            <w:pPr>
              <w:tabs>
                <w:tab w:val="left" w:pos="4564"/>
              </w:tabs>
              <w:snapToGri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BE4" w:rsidRPr="00FB44C5" w:rsidTr="00FB44C5">
        <w:trPr>
          <w:trHeight w:val="1518"/>
        </w:trPr>
        <w:tc>
          <w:tcPr>
            <w:tcW w:w="0" w:type="auto"/>
          </w:tcPr>
          <w:p w:rsidR="008B1BE4" w:rsidRPr="00FB44C5" w:rsidRDefault="002226AB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истории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Вологодского края, </w:t>
            </w:r>
            <w:proofErr w:type="gramStart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судьбах</w:t>
            </w:r>
            <w:proofErr w:type="gramEnd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творчестве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писателей. В.П. Астафьев «Звёзды и</w:t>
            </w:r>
          </w:p>
          <w:p w:rsidR="008B1BE4" w:rsidRPr="00FB44C5" w:rsidRDefault="00184ED4" w:rsidP="00FB44C5">
            <w:pPr>
              <w:tabs>
                <w:tab w:val="left" w:pos="4564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ёлочки»</w:t>
            </w:r>
          </w:p>
        </w:tc>
        <w:tc>
          <w:tcPr>
            <w:tcW w:w="0" w:type="auto"/>
          </w:tcPr>
          <w:p w:rsidR="008B1BE4" w:rsidRPr="00FB44C5" w:rsidRDefault="00231287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8B1BE4" w:rsidRPr="00FB44C5" w:rsidRDefault="008B1BE4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BE4" w:rsidRPr="00FB44C5" w:rsidTr="00FB44C5">
        <w:trPr>
          <w:trHeight w:val="1518"/>
        </w:trPr>
        <w:tc>
          <w:tcPr>
            <w:tcW w:w="0" w:type="auto"/>
          </w:tcPr>
          <w:p w:rsidR="008B1BE4" w:rsidRPr="00FB44C5" w:rsidRDefault="002226AB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after="0" w:line="30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Великой Отечественной войны  </w:t>
            </w:r>
            <w:proofErr w:type="gramStart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after="0" w:line="30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стихотворениях</w:t>
            </w:r>
            <w:proofErr w:type="gramEnd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вологодских поэтов.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after="0" w:line="30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произведений.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after="0" w:line="30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(С.С. Орлов, А.Я. Яшин, В.В. </w:t>
            </w:r>
            <w:proofErr w:type="spellStart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8B1BE4" w:rsidRPr="00FB44C5" w:rsidRDefault="00184ED4" w:rsidP="00FB44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другие)</w:t>
            </w:r>
          </w:p>
        </w:tc>
        <w:tc>
          <w:tcPr>
            <w:tcW w:w="0" w:type="auto"/>
          </w:tcPr>
          <w:p w:rsidR="008B1BE4" w:rsidRPr="00FB44C5" w:rsidRDefault="00231287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8B1BE4" w:rsidRPr="00FB44C5" w:rsidRDefault="008B1BE4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BE4" w:rsidRPr="00FB44C5" w:rsidTr="00FB44C5">
        <w:trPr>
          <w:trHeight w:val="1518"/>
        </w:trPr>
        <w:tc>
          <w:tcPr>
            <w:tcW w:w="0" w:type="auto"/>
          </w:tcPr>
          <w:p w:rsidR="008B1BE4" w:rsidRPr="00FB44C5" w:rsidRDefault="002226AB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Тендряков. Краткие сведения о</w:t>
            </w:r>
          </w:p>
          <w:p w:rsidR="00184ED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End"/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Комментированное чтение</w:t>
            </w:r>
          </w:p>
          <w:p w:rsidR="008B1BE4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«Весенние перевёртыши»</w:t>
            </w:r>
          </w:p>
        </w:tc>
        <w:tc>
          <w:tcPr>
            <w:tcW w:w="0" w:type="auto"/>
          </w:tcPr>
          <w:p w:rsidR="008B1BE4" w:rsidRPr="00FB44C5" w:rsidRDefault="00231287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8B1BE4" w:rsidRPr="00FB44C5" w:rsidRDefault="008B1BE4" w:rsidP="007C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287" w:rsidRPr="00FB44C5" w:rsidTr="00FB44C5">
        <w:trPr>
          <w:trHeight w:val="1518"/>
        </w:trPr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287" w:rsidRPr="00FB44C5" w:rsidRDefault="002226AB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«Храни огонь </w:t>
            </w:r>
            <w:proofErr w:type="gram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184ED4" w:rsidRPr="00FB44C5" w:rsidRDefault="00184ED4" w:rsidP="00FB44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очага…» (Тема родного дома и малой</w:t>
            </w:r>
            <w:proofErr w:type="gramEnd"/>
          </w:p>
          <w:p w:rsidR="00184ED4" w:rsidRPr="00FB44C5" w:rsidRDefault="00184ED4" w:rsidP="00FB44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 в творчестве поэтов-вологжан:</w:t>
            </w:r>
          </w:p>
          <w:p w:rsidR="00184ED4" w:rsidRPr="00FB44C5" w:rsidRDefault="00184ED4" w:rsidP="00FB44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Клюев, И. Северянин, А. Ганин,</w:t>
            </w:r>
          </w:p>
          <w:p w:rsidR="00231287" w:rsidRPr="00FB44C5" w:rsidRDefault="00184ED4" w:rsidP="00FB44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Фокина, Ю. </w:t>
            </w:r>
            <w:proofErr w:type="spell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</w:t>
            </w:r>
            <w:proofErr w:type="spellEnd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</w:t>
            </w:r>
            <w:proofErr w:type="gramEnd"/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287" w:rsidRPr="00FB44C5" w:rsidTr="00FB44C5">
        <w:trPr>
          <w:trHeight w:val="1518"/>
        </w:trPr>
        <w:tc>
          <w:tcPr>
            <w:tcW w:w="0" w:type="auto"/>
          </w:tcPr>
          <w:p w:rsidR="00231287" w:rsidRPr="00FB44C5" w:rsidRDefault="002226AB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Русь! Храни себя, храни!..».</w:t>
            </w:r>
          </w:p>
          <w:p w:rsidR="00231287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«Тихая» лирика Н.М. Рубцова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287" w:rsidRPr="00FB44C5" w:rsidTr="00FB44C5">
        <w:trPr>
          <w:trHeight w:val="1518"/>
        </w:trPr>
        <w:tc>
          <w:tcPr>
            <w:tcW w:w="0" w:type="auto"/>
          </w:tcPr>
          <w:p w:rsidR="00231287" w:rsidRPr="00FB44C5" w:rsidRDefault="002226AB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15-16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родного дома и малой родины </w:t>
            </w:r>
            <w:proofErr w:type="gram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4ED4" w:rsidRPr="00FB44C5" w:rsidRDefault="00184ED4" w:rsidP="00FB44C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писателей-вологжан.</w:t>
            </w:r>
          </w:p>
          <w:p w:rsidR="00184ED4" w:rsidRPr="00FB44C5" w:rsidRDefault="00184ED4" w:rsidP="00FB44C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нравственная проблематика</w:t>
            </w:r>
          </w:p>
          <w:p w:rsidR="00184ED4" w:rsidRPr="00FB44C5" w:rsidRDefault="00184ED4" w:rsidP="00FB44C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В.И. Белова «За тремя</w:t>
            </w:r>
          </w:p>
          <w:p w:rsidR="00231287" w:rsidRPr="00FB44C5" w:rsidRDefault="00184ED4" w:rsidP="00FB44C5">
            <w:pPr>
              <w:tabs>
                <w:tab w:val="left" w:pos="4564"/>
              </w:tabs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волоками»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1287" w:rsidRPr="00FB44C5" w:rsidTr="00FB44C5">
        <w:trPr>
          <w:trHeight w:val="1518"/>
        </w:trPr>
        <w:tc>
          <w:tcPr>
            <w:tcW w:w="0" w:type="auto"/>
          </w:tcPr>
          <w:p w:rsidR="00231287" w:rsidRPr="00FB44C5" w:rsidRDefault="002226AB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</w:tcPr>
          <w:p w:rsidR="00184ED4" w:rsidRPr="00FB44C5" w:rsidRDefault="00184ED4" w:rsidP="00FB4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нравственная </w:t>
            </w:r>
            <w:proofErr w:type="spell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проблематикапро</w:t>
            </w:r>
            <w:r w:rsidR="00FB44C5"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</w:t>
            </w:r>
            <w:proofErr w:type="spellEnd"/>
            <w:r w:rsidR="00FB44C5"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 Яшина «В гостях у </w:t>
            </w:r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>сына»</w:t>
            </w:r>
            <w:proofErr w:type="gramStart"/>
            <w:r w:rsidR="00FB44C5" w:rsidRPr="00F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«Далёкая и близкая </w:t>
            </w:r>
            <w:proofErr w:type="spell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сказка»В.П</w:t>
            </w:r>
            <w:proofErr w:type="spellEnd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Астафьева. </w:t>
            </w:r>
            <w:proofErr w:type="spellStart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Комментированноечтение</w:t>
            </w:r>
            <w:proofErr w:type="spellEnd"/>
            <w:r w:rsidRPr="00F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рассказа.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31287" w:rsidRPr="00FB44C5" w:rsidRDefault="00231287" w:rsidP="002312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25AB" w:rsidRPr="00206431" w:rsidRDefault="00C025AB" w:rsidP="00C02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Лист корректировки календарно-тематического планирования</w:t>
      </w:r>
    </w:p>
    <w:p w:rsidR="00C025AB" w:rsidRPr="00206431" w:rsidRDefault="00C025AB" w:rsidP="00C025AB">
      <w:pPr>
        <w:rPr>
          <w:rFonts w:ascii="Times New Roman" w:hAnsi="Times New Roman" w:cs="Times New Roman"/>
          <w:sz w:val="28"/>
          <w:szCs w:val="28"/>
        </w:rPr>
      </w:pPr>
    </w:p>
    <w:p w:rsidR="00C025AB" w:rsidRPr="00206431" w:rsidRDefault="00E93BDB" w:rsidP="00C025AB">
      <w:pPr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Предмет родная литература</w:t>
      </w:r>
    </w:p>
    <w:p w:rsidR="00C025AB" w:rsidRPr="00206431" w:rsidRDefault="00E403F9" w:rsidP="00C0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9 </w:t>
      </w:r>
      <w:r w:rsidR="00C025AB" w:rsidRPr="00206431">
        <w:rPr>
          <w:rFonts w:ascii="Times New Roman" w:hAnsi="Times New Roman" w:cs="Times New Roman"/>
          <w:sz w:val="28"/>
          <w:szCs w:val="28"/>
        </w:rPr>
        <w:t>класс</w:t>
      </w:r>
    </w:p>
    <w:p w:rsidR="00C025AB" w:rsidRPr="00206431" w:rsidRDefault="00E93BDB" w:rsidP="00C025AB">
      <w:pPr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C025AB" w:rsidRPr="00206431" w:rsidRDefault="00C025AB" w:rsidP="00C02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B" w:rsidRPr="00206431" w:rsidRDefault="00E403F9" w:rsidP="00C02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226A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5AB" w:rsidRPr="002064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25AB" w:rsidRPr="00206431" w:rsidRDefault="00C025AB" w:rsidP="00C02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070"/>
        <w:gridCol w:w="1111"/>
        <w:gridCol w:w="1027"/>
        <w:gridCol w:w="2003"/>
        <w:gridCol w:w="2209"/>
      </w:tblGrid>
      <w:tr w:rsidR="00C025AB" w:rsidRPr="00206431" w:rsidTr="00C025AB">
        <w:trPr>
          <w:trHeight w:val="24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C025AB" w:rsidRPr="00206431" w:rsidTr="00C025A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AB" w:rsidRPr="00206431" w:rsidRDefault="00C025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AB" w:rsidRPr="00206431" w:rsidRDefault="00C025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31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AB" w:rsidRPr="00206431" w:rsidRDefault="00C025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AB" w:rsidRPr="00206431" w:rsidRDefault="00C025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5AB" w:rsidRPr="00206431" w:rsidTr="00C025A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 w:rsidP="00E93B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B" w:rsidRPr="00206431" w:rsidRDefault="00C025AB" w:rsidP="00E93B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03FD" w:rsidRPr="00206431" w:rsidRDefault="00F703FD" w:rsidP="00FB44C5">
      <w:pPr>
        <w:rPr>
          <w:rFonts w:ascii="Times New Roman" w:hAnsi="Times New Roman" w:cs="Times New Roman"/>
          <w:sz w:val="28"/>
          <w:szCs w:val="28"/>
        </w:rPr>
      </w:pPr>
    </w:p>
    <w:sectPr w:rsidR="00F703FD" w:rsidRPr="00206431" w:rsidSect="00E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4D8"/>
    <w:multiLevelType w:val="hybridMultilevel"/>
    <w:tmpl w:val="C0F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B5E"/>
    <w:rsid w:val="001324CE"/>
    <w:rsid w:val="00184ED4"/>
    <w:rsid w:val="00190A87"/>
    <w:rsid w:val="001B3243"/>
    <w:rsid w:val="00206431"/>
    <w:rsid w:val="002226AB"/>
    <w:rsid w:val="00231287"/>
    <w:rsid w:val="002D3DD7"/>
    <w:rsid w:val="00343B50"/>
    <w:rsid w:val="00387854"/>
    <w:rsid w:val="00485DE7"/>
    <w:rsid w:val="004B10FE"/>
    <w:rsid w:val="005C6390"/>
    <w:rsid w:val="00601B49"/>
    <w:rsid w:val="00614DBA"/>
    <w:rsid w:val="00654055"/>
    <w:rsid w:val="007C0FC3"/>
    <w:rsid w:val="00864019"/>
    <w:rsid w:val="008B1BE4"/>
    <w:rsid w:val="009270E6"/>
    <w:rsid w:val="00931064"/>
    <w:rsid w:val="00945E71"/>
    <w:rsid w:val="00993934"/>
    <w:rsid w:val="00A14847"/>
    <w:rsid w:val="00A20B88"/>
    <w:rsid w:val="00A23B5E"/>
    <w:rsid w:val="00B941FA"/>
    <w:rsid w:val="00BA2566"/>
    <w:rsid w:val="00C025AB"/>
    <w:rsid w:val="00C93A75"/>
    <w:rsid w:val="00D9613A"/>
    <w:rsid w:val="00DB3696"/>
    <w:rsid w:val="00E403F9"/>
    <w:rsid w:val="00E84037"/>
    <w:rsid w:val="00E93BDB"/>
    <w:rsid w:val="00F30537"/>
    <w:rsid w:val="00F703FD"/>
    <w:rsid w:val="00FB44C5"/>
    <w:rsid w:val="00FD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2566"/>
    <w:pPr>
      <w:ind w:left="720"/>
      <w:contextualSpacing/>
    </w:pPr>
  </w:style>
  <w:style w:type="table" w:styleId="a4">
    <w:name w:val="Table Grid"/>
    <w:basedOn w:val="a1"/>
    <w:uiPriority w:val="59"/>
    <w:rsid w:val="005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2023-08-31T11:32:00Z</dcterms:created>
  <dcterms:modified xsi:type="dcterms:W3CDTF">2023-09-21T10:17:00Z</dcterms:modified>
</cp:coreProperties>
</file>