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40" w:rsidRPr="00C41C54" w:rsidRDefault="008B6168">
      <w:pPr>
        <w:spacing w:after="0" w:line="408" w:lineRule="auto"/>
        <w:ind w:left="120"/>
        <w:jc w:val="center"/>
        <w:rPr>
          <w:sz w:val="24"/>
          <w:szCs w:val="24"/>
          <w:lang w:val="ru-RU"/>
        </w:rPr>
      </w:pPr>
      <w:bookmarkStart w:id="0" w:name="block-10144413"/>
      <w:r w:rsidRPr="00C41C54">
        <w:rPr>
          <w:rFonts w:ascii="Times New Roman" w:hAnsi="Times New Roman"/>
          <w:color w:val="000000"/>
          <w:sz w:val="24"/>
          <w:szCs w:val="24"/>
          <w:lang w:val="ru-RU"/>
        </w:rPr>
        <w:t>МИНИСТЕРСТВО ПРОСВЕЩЕНИЯ РОССИЙСКОЙ ФЕДЕРАЦИИ</w:t>
      </w:r>
    </w:p>
    <w:p w:rsidR="00A54440" w:rsidRPr="00C41C54" w:rsidRDefault="008B6168">
      <w:pPr>
        <w:spacing w:after="0" w:line="408" w:lineRule="auto"/>
        <w:ind w:left="120"/>
        <w:jc w:val="center"/>
        <w:rPr>
          <w:sz w:val="24"/>
          <w:szCs w:val="24"/>
          <w:lang w:val="ru-RU"/>
        </w:rPr>
      </w:pPr>
      <w:r w:rsidRPr="00C41C54">
        <w:rPr>
          <w:rFonts w:ascii="Times New Roman" w:hAnsi="Times New Roman"/>
          <w:color w:val="000000"/>
          <w:sz w:val="24"/>
          <w:szCs w:val="24"/>
          <w:lang w:val="ru-RU"/>
        </w:rPr>
        <w:t>‌</w:t>
      </w:r>
      <w:bookmarkStart w:id="1" w:name="099227ef-7029-4079-ae60-1c1e725042d4"/>
      <w:r w:rsidRPr="00C41C54">
        <w:rPr>
          <w:rFonts w:ascii="Times New Roman" w:hAnsi="Times New Roman"/>
          <w:color w:val="000000"/>
          <w:sz w:val="24"/>
          <w:szCs w:val="24"/>
          <w:lang w:val="ru-RU"/>
        </w:rPr>
        <w:t>Департамент образования Вологодской области</w:t>
      </w:r>
      <w:bookmarkEnd w:id="1"/>
      <w:r w:rsidRPr="00C41C54">
        <w:rPr>
          <w:rFonts w:ascii="Times New Roman" w:hAnsi="Times New Roman"/>
          <w:color w:val="000000"/>
          <w:sz w:val="24"/>
          <w:szCs w:val="24"/>
          <w:lang w:val="ru-RU"/>
        </w:rPr>
        <w:t xml:space="preserve">‌‌ </w:t>
      </w:r>
    </w:p>
    <w:p w:rsidR="00A54440" w:rsidRPr="00C41C54" w:rsidRDefault="008B6168">
      <w:pPr>
        <w:spacing w:after="0" w:line="408" w:lineRule="auto"/>
        <w:ind w:left="120"/>
        <w:jc w:val="center"/>
        <w:rPr>
          <w:sz w:val="24"/>
          <w:szCs w:val="24"/>
          <w:lang w:val="ru-RU"/>
        </w:rPr>
      </w:pPr>
      <w:r w:rsidRPr="00C41C54">
        <w:rPr>
          <w:rFonts w:ascii="Times New Roman" w:hAnsi="Times New Roman"/>
          <w:color w:val="000000"/>
          <w:sz w:val="24"/>
          <w:szCs w:val="24"/>
          <w:lang w:val="ru-RU"/>
        </w:rPr>
        <w:t>‌</w:t>
      </w:r>
      <w:bookmarkStart w:id="2" w:name="60108ef9-761b-4d5f-b35a-43765278bc23"/>
      <w:r w:rsidRPr="00C41C54">
        <w:rPr>
          <w:rFonts w:ascii="Times New Roman" w:hAnsi="Times New Roman"/>
          <w:color w:val="000000"/>
          <w:sz w:val="24"/>
          <w:szCs w:val="24"/>
          <w:lang w:val="ru-RU"/>
        </w:rPr>
        <w:t xml:space="preserve">Управление образования </w:t>
      </w:r>
      <w:proofErr w:type="spellStart"/>
      <w:r w:rsidRPr="00C41C54">
        <w:rPr>
          <w:rFonts w:ascii="Times New Roman" w:hAnsi="Times New Roman"/>
          <w:color w:val="000000"/>
          <w:sz w:val="24"/>
          <w:szCs w:val="24"/>
          <w:lang w:val="ru-RU"/>
        </w:rPr>
        <w:t>Усть</w:t>
      </w:r>
      <w:proofErr w:type="spellEnd"/>
      <w:r w:rsidRPr="00C41C54">
        <w:rPr>
          <w:rFonts w:ascii="Times New Roman" w:hAnsi="Times New Roman"/>
          <w:color w:val="000000"/>
          <w:sz w:val="24"/>
          <w:szCs w:val="24"/>
          <w:lang w:val="ru-RU"/>
        </w:rPr>
        <w:t>-Кубинского округа</w:t>
      </w:r>
      <w:bookmarkEnd w:id="2"/>
      <w:r w:rsidRPr="00C41C54">
        <w:rPr>
          <w:rFonts w:ascii="Times New Roman" w:hAnsi="Times New Roman"/>
          <w:color w:val="000000"/>
          <w:sz w:val="24"/>
          <w:szCs w:val="24"/>
          <w:lang w:val="ru-RU"/>
        </w:rPr>
        <w:t>‌​</w:t>
      </w:r>
    </w:p>
    <w:p w:rsidR="00A54440" w:rsidRPr="00C41C54" w:rsidRDefault="008B6168">
      <w:pPr>
        <w:spacing w:after="0" w:line="408" w:lineRule="auto"/>
        <w:ind w:left="120"/>
        <w:jc w:val="center"/>
        <w:rPr>
          <w:lang w:val="ru-RU"/>
        </w:rPr>
      </w:pPr>
      <w:r w:rsidRPr="00C41C54">
        <w:rPr>
          <w:rFonts w:ascii="Times New Roman" w:hAnsi="Times New Roman"/>
          <w:b/>
          <w:color w:val="000000"/>
          <w:sz w:val="28"/>
          <w:lang w:val="ru-RU"/>
        </w:rPr>
        <w:t>М</w:t>
      </w:r>
      <w:r w:rsidR="00C41C54">
        <w:rPr>
          <w:rFonts w:ascii="Times New Roman" w:hAnsi="Times New Roman"/>
          <w:b/>
          <w:color w:val="000000"/>
          <w:sz w:val="28"/>
          <w:lang w:val="ru-RU"/>
        </w:rPr>
        <w:t>А</w:t>
      </w:r>
      <w:r w:rsidRPr="00C41C54">
        <w:rPr>
          <w:rFonts w:ascii="Times New Roman" w:hAnsi="Times New Roman"/>
          <w:b/>
          <w:color w:val="000000"/>
          <w:sz w:val="28"/>
          <w:lang w:val="ru-RU"/>
        </w:rPr>
        <w:t>ОУ "</w:t>
      </w:r>
      <w:proofErr w:type="spellStart"/>
      <w:r w:rsidRPr="00C41C54">
        <w:rPr>
          <w:rFonts w:ascii="Times New Roman" w:hAnsi="Times New Roman"/>
          <w:b/>
          <w:color w:val="000000"/>
          <w:sz w:val="28"/>
          <w:lang w:val="ru-RU"/>
        </w:rPr>
        <w:t>Усть</w:t>
      </w:r>
      <w:proofErr w:type="spellEnd"/>
      <w:r w:rsidRPr="00C41C54">
        <w:rPr>
          <w:rFonts w:ascii="Times New Roman" w:hAnsi="Times New Roman"/>
          <w:b/>
          <w:color w:val="000000"/>
          <w:sz w:val="28"/>
          <w:lang w:val="ru-RU"/>
        </w:rPr>
        <w:t>-Кубинск</w:t>
      </w:r>
      <w:r w:rsidR="00C41C54">
        <w:rPr>
          <w:rFonts w:ascii="Times New Roman" w:hAnsi="Times New Roman"/>
          <w:b/>
          <w:color w:val="000000"/>
          <w:sz w:val="28"/>
          <w:lang w:val="ru-RU"/>
        </w:rPr>
        <w:t>ий центр образования</w:t>
      </w:r>
      <w:r w:rsidRPr="00C41C54">
        <w:rPr>
          <w:rFonts w:ascii="Times New Roman" w:hAnsi="Times New Roman"/>
          <w:b/>
          <w:color w:val="000000"/>
          <w:sz w:val="28"/>
          <w:lang w:val="ru-RU"/>
        </w:rPr>
        <w:t>"</w:t>
      </w:r>
    </w:p>
    <w:p w:rsidR="00A54440" w:rsidRPr="00C41C54" w:rsidRDefault="00A54440">
      <w:pPr>
        <w:spacing w:after="0"/>
        <w:ind w:left="120"/>
        <w:rPr>
          <w:lang w:val="ru-RU"/>
        </w:rPr>
      </w:pPr>
    </w:p>
    <w:p w:rsidR="00A54440" w:rsidRPr="00C41C54" w:rsidRDefault="00A54440">
      <w:pPr>
        <w:spacing w:after="0"/>
        <w:ind w:left="120"/>
        <w:rPr>
          <w:lang w:val="ru-RU"/>
        </w:rPr>
      </w:pPr>
    </w:p>
    <w:p w:rsidR="00A54440" w:rsidRPr="00C41C54" w:rsidRDefault="00A54440">
      <w:pPr>
        <w:spacing w:after="0"/>
        <w:ind w:left="120"/>
        <w:rPr>
          <w:lang w:val="ru-RU"/>
        </w:rPr>
      </w:pPr>
    </w:p>
    <w:p w:rsidR="00A54440" w:rsidRPr="00C41C54" w:rsidRDefault="00A54440">
      <w:pPr>
        <w:spacing w:after="0"/>
        <w:ind w:left="120"/>
        <w:rPr>
          <w:lang w:val="ru-RU"/>
        </w:rPr>
      </w:pPr>
    </w:p>
    <w:tbl>
      <w:tblPr>
        <w:tblW w:w="0" w:type="auto"/>
        <w:tblLook w:val="04A0" w:firstRow="1" w:lastRow="0" w:firstColumn="1" w:lastColumn="0" w:noHBand="0" w:noVBand="1"/>
      </w:tblPr>
      <w:tblGrid>
        <w:gridCol w:w="3114"/>
        <w:gridCol w:w="3115"/>
        <w:gridCol w:w="3741"/>
      </w:tblGrid>
      <w:tr w:rsidR="00C41C54" w:rsidRPr="00E2220E" w:rsidTr="000D4161">
        <w:tc>
          <w:tcPr>
            <w:tcW w:w="3114" w:type="dxa"/>
          </w:tcPr>
          <w:p w:rsidR="00C41C54" w:rsidRDefault="00C41C54" w:rsidP="00D1229A">
            <w:pPr>
              <w:autoSpaceDE w:val="0"/>
              <w:autoSpaceDN w:val="0"/>
              <w:spacing w:after="120"/>
              <w:ind w:left="-108"/>
              <w:jc w:val="both"/>
              <w:rPr>
                <w:rFonts w:ascii="Times New Roman" w:eastAsia="Times New Roman" w:hAnsi="Times New Roman"/>
                <w:color w:val="000000"/>
                <w:sz w:val="24"/>
                <w:szCs w:val="24"/>
                <w:lang w:val="ru-RU"/>
              </w:rPr>
            </w:pPr>
          </w:p>
          <w:p w:rsidR="00C41C54" w:rsidRPr="00135238" w:rsidRDefault="00C41C54" w:rsidP="00D1229A">
            <w:pPr>
              <w:autoSpaceDE w:val="0"/>
              <w:autoSpaceDN w:val="0"/>
              <w:spacing w:after="120"/>
              <w:ind w:left="-108"/>
              <w:jc w:val="both"/>
              <w:rPr>
                <w:rFonts w:ascii="Times New Roman" w:eastAsia="Times New Roman" w:hAnsi="Times New Roman"/>
                <w:color w:val="000000"/>
                <w:sz w:val="24"/>
                <w:szCs w:val="24"/>
                <w:lang w:val="ru-RU"/>
              </w:rPr>
            </w:pPr>
            <w:r w:rsidRPr="00135238">
              <w:rPr>
                <w:rFonts w:ascii="Times New Roman" w:eastAsia="Times New Roman" w:hAnsi="Times New Roman"/>
                <w:color w:val="000000"/>
                <w:sz w:val="24"/>
                <w:szCs w:val="24"/>
                <w:lang w:val="ru-RU"/>
              </w:rPr>
              <w:t>РАССМОТРЕНО</w:t>
            </w:r>
          </w:p>
          <w:p w:rsidR="00C41C54" w:rsidRPr="00135238" w:rsidRDefault="00C41C54" w:rsidP="00D1229A">
            <w:pPr>
              <w:autoSpaceDE w:val="0"/>
              <w:autoSpaceDN w:val="0"/>
              <w:spacing w:after="120"/>
              <w:ind w:left="-108"/>
              <w:rPr>
                <w:rFonts w:ascii="Times New Roman" w:eastAsia="Times New Roman" w:hAnsi="Times New Roman"/>
                <w:color w:val="000000"/>
                <w:sz w:val="24"/>
                <w:szCs w:val="24"/>
                <w:lang w:val="ru-RU"/>
              </w:rPr>
            </w:pPr>
            <w:proofErr w:type="spellStart"/>
            <w:r w:rsidRPr="00135238">
              <w:rPr>
                <w:rFonts w:ascii="Times New Roman" w:eastAsia="Times New Roman" w:hAnsi="Times New Roman"/>
                <w:color w:val="000000"/>
                <w:sz w:val="24"/>
                <w:szCs w:val="24"/>
                <w:lang w:val="ru-RU"/>
              </w:rPr>
              <w:t>Методичексий</w:t>
            </w:r>
            <w:proofErr w:type="spellEnd"/>
            <w:r w:rsidRPr="00135238">
              <w:rPr>
                <w:rFonts w:ascii="Times New Roman" w:eastAsia="Times New Roman" w:hAnsi="Times New Roman"/>
                <w:color w:val="000000"/>
                <w:sz w:val="24"/>
                <w:szCs w:val="24"/>
                <w:lang w:val="ru-RU"/>
              </w:rPr>
              <w:t xml:space="preserve"> совет</w:t>
            </w:r>
          </w:p>
          <w:p w:rsidR="00C41C54" w:rsidRPr="00135238" w:rsidRDefault="00C41C54" w:rsidP="00D1229A">
            <w:pPr>
              <w:autoSpaceDE w:val="0"/>
              <w:autoSpaceDN w:val="0"/>
              <w:spacing w:after="0" w:line="240" w:lineRule="auto"/>
              <w:ind w:left="-108"/>
              <w:rPr>
                <w:rFonts w:ascii="Times New Roman" w:eastAsia="Times New Roman" w:hAnsi="Times New Roman"/>
                <w:color w:val="000000"/>
                <w:sz w:val="24"/>
                <w:szCs w:val="24"/>
                <w:lang w:val="ru-RU"/>
              </w:rPr>
            </w:pPr>
            <w:r w:rsidRPr="00135238">
              <w:rPr>
                <w:rFonts w:ascii="Times New Roman" w:eastAsia="Times New Roman" w:hAnsi="Times New Roman"/>
                <w:color w:val="000000"/>
                <w:sz w:val="24"/>
                <w:szCs w:val="24"/>
                <w:lang w:val="ru-RU"/>
              </w:rPr>
              <w:t xml:space="preserve">Протокол </w:t>
            </w:r>
            <w:r>
              <w:rPr>
                <w:rFonts w:ascii="Times New Roman" w:eastAsia="Times New Roman" w:hAnsi="Times New Roman"/>
                <w:color w:val="000000"/>
                <w:sz w:val="24"/>
                <w:szCs w:val="24"/>
                <w:lang w:val="ru-RU"/>
              </w:rPr>
              <w:t>о</w:t>
            </w:r>
            <w:r w:rsidRPr="00135238">
              <w:rPr>
                <w:rFonts w:ascii="Times New Roman" w:eastAsia="Times New Roman" w:hAnsi="Times New Roman"/>
                <w:color w:val="000000"/>
                <w:sz w:val="24"/>
                <w:szCs w:val="24"/>
                <w:lang w:val="ru-RU"/>
              </w:rPr>
              <w:t>т 24.08.2023г.</w:t>
            </w:r>
            <w:r>
              <w:rPr>
                <w:rFonts w:ascii="Times New Roman" w:eastAsia="Times New Roman" w:hAnsi="Times New Roman"/>
                <w:color w:val="000000"/>
                <w:sz w:val="24"/>
                <w:szCs w:val="24"/>
                <w:lang w:val="ru-RU"/>
              </w:rPr>
              <w:t xml:space="preserve"> №1</w:t>
            </w:r>
          </w:p>
          <w:p w:rsidR="00C41C54" w:rsidRPr="00135238" w:rsidRDefault="00C41C54" w:rsidP="00D1229A">
            <w:pPr>
              <w:autoSpaceDE w:val="0"/>
              <w:autoSpaceDN w:val="0"/>
              <w:spacing w:after="120" w:line="240" w:lineRule="auto"/>
              <w:ind w:left="-108"/>
              <w:jc w:val="both"/>
              <w:rPr>
                <w:rFonts w:ascii="Times New Roman" w:eastAsia="Times New Roman" w:hAnsi="Times New Roman"/>
                <w:color w:val="000000"/>
                <w:sz w:val="24"/>
                <w:szCs w:val="24"/>
                <w:lang w:val="ru-RU"/>
              </w:rPr>
            </w:pPr>
          </w:p>
        </w:tc>
        <w:tc>
          <w:tcPr>
            <w:tcW w:w="3115" w:type="dxa"/>
          </w:tcPr>
          <w:p w:rsidR="00C41C54" w:rsidRDefault="00C41C54" w:rsidP="00D1229A">
            <w:pPr>
              <w:autoSpaceDE w:val="0"/>
              <w:autoSpaceDN w:val="0"/>
              <w:spacing w:after="120"/>
              <w:rPr>
                <w:rFonts w:ascii="Times New Roman" w:eastAsia="Times New Roman" w:hAnsi="Times New Roman"/>
                <w:color w:val="000000"/>
                <w:sz w:val="24"/>
                <w:szCs w:val="24"/>
                <w:lang w:val="ru-RU"/>
              </w:rPr>
            </w:pPr>
          </w:p>
          <w:p w:rsidR="00C41C54" w:rsidRPr="00135238" w:rsidRDefault="00C41C54" w:rsidP="00D1229A">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ОДОБРЕНО</w:t>
            </w:r>
          </w:p>
          <w:p w:rsidR="00C41C54" w:rsidRPr="00135238" w:rsidRDefault="00C41C54" w:rsidP="00D1229A">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Педагогический совет</w:t>
            </w:r>
          </w:p>
          <w:p w:rsidR="00C41C54" w:rsidRPr="00135238" w:rsidRDefault="00C41C54" w:rsidP="00D1229A">
            <w:pPr>
              <w:autoSpaceDE w:val="0"/>
              <w:autoSpaceDN w:val="0"/>
              <w:spacing w:after="0" w:line="240" w:lineRule="auto"/>
              <w:ind w:left="-103"/>
              <w:rPr>
                <w:rFonts w:ascii="Times New Roman" w:eastAsia="Times New Roman" w:hAnsi="Times New Roman"/>
                <w:color w:val="000000"/>
                <w:sz w:val="24"/>
                <w:szCs w:val="24"/>
                <w:lang w:val="ru-RU"/>
              </w:rPr>
            </w:pPr>
            <w:r w:rsidRPr="00135238">
              <w:rPr>
                <w:rFonts w:ascii="Times New Roman" w:eastAsia="Times New Roman" w:hAnsi="Times New Roman"/>
                <w:color w:val="000000"/>
                <w:sz w:val="24"/>
                <w:szCs w:val="24"/>
                <w:lang w:val="ru-RU"/>
              </w:rPr>
              <w:t>Пр</w:t>
            </w:r>
            <w:r>
              <w:rPr>
                <w:rFonts w:ascii="Times New Roman" w:eastAsia="Times New Roman" w:hAnsi="Times New Roman"/>
                <w:color w:val="000000"/>
                <w:sz w:val="24"/>
                <w:szCs w:val="24"/>
                <w:lang w:val="ru-RU"/>
              </w:rPr>
              <w:t>отокол</w:t>
            </w:r>
            <w:r w:rsidRPr="00135238">
              <w:rPr>
                <w:rFonts w:ascii="Times New Roman" w:eastAsia="Times New Roman" w:hAnsi="Times New Roman"/>
                <w:color w:val="000000"/>
                <w:sz w:val="24"/>
                <w:szCs w:val="24"/>
                <w:lang w:val="ru-RU"/>
              </w:rPr>
              <w:t xml:space="preserve"> от 25</w:t>
            </w:r>
            <w:r>
              <w:rPr>
                <w:rFonts w:ascii="Times New Roman" w:eastAsia="Times New Roman" w:hAnsi="Times New Roman"/>
                <w:color w:val="000000"/>
                <w:sz w:val="24"/>
                <w:szCs w:val="24"/>
                <w:lang w:val="ru-RU"/>
              </w:rPr>
              <w:t>.08.</w:t>
            </w:r>
            <w:r w:rsidRPr="00135238">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 xml:space="preserve"> №1</w:t>
            </w:r>
          </w:p>
          <w:p w:rsidR="00C41C54" w:rsidRPr="00135238" w:rsidRDefault="00C41C54" w:rsidP="00D1229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41C54" w:rsidRPr="00135238" w:rsidRDefault="00C41C54" w:rsidP="00D1229A">
            <w:pPr>
              <w:autoSpaceDE w:val="0"/>
              <w:autoSpaceDN w:val="0"/>
              <w:spacing w:after="0" w:line="240" w:lineRule="auto"/>
              <w:rPr>
                <w:rFonts w:ascii="Times New Roman" w:eastAsia="Times New Roman" w:hAnsi="Times New Roman"/>
                <w:color w:val="000000"/>
                <w:sz w:val="24"/>
                <w:szCs w:val="24"/>
                <w:lang w:val="ru-RU"/>
              </w:rPr>
            </w:pPr>
            <w:r w:rsidRPr="006901E4">
              <w:rPr>
                <w:i/>
                <w:noProof/>
                <w:highlight w:val="red"/>
                <w:lang w:val="ru-RU" w:eastAsia="ru-RU"/>
              </w:rPr>
              <w:drawing>
                <wp:anchor distT="0" distB="0" distL="114300" distR="114300" simplePos="0" relativeHeight="251659264" behindDoc="1" locked="0" layoutInCell="1" allowOverlap="1" wp14:anchorId="0A55BD94" wp14:editId="16569363">
                  <wp:simplePos x="0" y="0"/>
                  <wp:positionH relativeFrom="column">
                    <wp:posOffset>-35560</wp:posOffset>
                  </wp:positionH>
                  <wp:positionV relativeFrom="paragraph">
                    <wp:posOffset>51435</wp:posOffset>
                  </wp:positionV>
                  <wp:extent cx="2238375" cy="1266825"/>
                  <wp:effectExtent l="0" t="0" r="0" b="0"/>
                  <wp:wrapTight wrapText="bothSides">
                    <wp:wrapPolygon edited="0">
                      <wp:start x="0" y="0"/>
                      <wp:lineTo x="0" y="21438"/>
                      <wp:lineTo x="21508" y="21438"/>
                      <wp:lineTo x="21508" y="0"/>
                      <wp:lineTo x="0" y="0"/>
                    </wp:wrapPolygon>
                  </wp:wrapTight>
                  <wp:docPr id="4" name="Рисунок 4" descr="C:\Users\Пользователь\Desktop\Печать, подпис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ечать, подпись.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2886" t="3380" r="9454" b="83100"/>
                          <a:stretch/>
                        </pic:blipFill>
                        <pic:spPr bwMode="auto">
                          <a:xfrm>
                            <a:off x="0" y="0"/>
                            <a:ext cx="2238375"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5238">
              <w:rPr>
                <w:rFonts w:ascii="Times New Roman" w:eastAsia="Times New Roman" w:hAnsi="Times New Roman"/>
                <w:color w:val="000000"/>
                <w:sz w:val="24"/>
                <w:szCs w:val="24"/>
                <w:lang w:val="ru-RU"/>
              </w:rPr>
              <w:t>Приказ от 31</w:t>
            </w:r>
            <w:r>
              <w:rPr>
                <w:rFonts w:ascii="Times New Roman" w:eastAsia="Times New Roman" w:hAnsi="Times New Roman"/>
                <w:color w:val="000000"/>
                <w:sz w:val="24"/>
                <w:szCs w:val="24"/>
                <w:lang w:val="ru-RU"/>
              </w:rPr>
              <w:t>.08.</w:t>
            </w:r>
            <w:r w:rsidRPr="00135238">
              <w:rPr>
                <w:rFonts w:ascii="Times New Roman" w:eastAsia="Times New Roman" w:hAnsi="Times New Roman"/>
                <w:color w:val="000000"/>
                <w:sz w:val="24"/>
                <w:szCs w:val="24"/>
                <w:lang w:val="ru-RU"/>
              </w:rPr>
              <w:t>2023г.</w:t>
            </w:r>
            <w:r>
              <w:rPr>
                <w:rFonts w:ascii="Times New Roman" w:eastAsia="Times New Roman" w:hAnsi="Times New Roman"/>
                <w:color w:val="000000"/>
                <w:sz w:val="24"/>
                <w:szCs w:val="24"/>
                <w:lang w:val="ru-RU"/>
              </w:rPr>
              <w:t xml:space="preserve"> №166-од</w:t>
            </w:r>
          </w:p>
          <w:p w:rsidR="00C41C54" w:rsidRPr="00135238" w:rsidRDefault="00C41C54" w:rsidP="00D1229A">
            <w:pPr>
              <w:autoSpaceDE w:val="0"/>
              <w:autoSpaceDN w:val="0"/>
              <w:spacing w:after="120" w:line="240" w:lineRule="auto"/>
              <w:jc w:val="both"/>
              <w:rPr>
                <w:rFonts w:ascii="Times New Roman" w:eastAsia="Times New Roman" w:hAnsi="Times New Roman"/>
                <w:color w:val="000000"/>
                <w:sz w:val="24"/>
                <w:szCs w:val="24"/>
                <w:lang w:val="ru-RU"/>
              </w:rPr>
            </w:pPr>
          </w:p>
        </w:tc>
      </w:tr>
    </w:tbl>
    <w:p w:rsidR="00A54440" w:rsidRDefault="00A54440">
      <w:pPr>
        <w:spacing w:after="0"/>
        <w:ind w:left="120"/>
      </w:pPr>
    </w:p>
    <w:p w:rsidR="00A54440" w:rsidRDefault="008B6168">
      <w:pPr>
        <w:spacing w:after="0"/>
        <w:ind w:left="120"/>
      </w:pPr>
      <w:r>
        <w:rPr>
          <w:rFonts w:ascii="Times New Roman" w:hAnsi="Times New Roman"/>
          <w:color w:val="000000"/>
          <w:sz w:val="28"/>
        </w:rPr>
        <w:t>‌</w:t>
      </w:r>
    </w:p>
    <w:p w:rsidR="00A54440" w:rsidRDefault="00A54440">
      <w:pPr>
        <w:spacing w:after="0"/>
        <w:ind w:left="120"/>
      </w:pPr>
    </w:p>
    <w:p w:rsidR="00A54440" w:rsidRDefault="00A54440">
      <w:pPr>
        <w:spacing w:after="0"/>
        <w:ind w:left="120"/>
      </w:pPr>
    </w:p>
    <w:p w:rsidR="00A54440" w:rsidRDefault="00A54440">
      <w:pPr>
        <w:spacing w:after="0"/>
        <w:ind w:left="120"/>
      </w:pPr>
    </w:p>
    <w:p w:rsidR="00A54440" w:rsidRDefault="008B6168">
      <w:pPr>
        <w:spacing w:after="0" w:line="408" w:lineRule="auto"/>
        <w:ind w:left="120"/>
        <w:jc w:val="center"/>
      </w:pPr>
      <w:r>
        <w:rPr>
          <w:rFonts w:ascii="Times New Roman" w:hAnsi="Times New Roman"/>
          <w:b/>
          <w:color w:val="000000"/>
          <w:sz w:val="28"/>
        </w:rPr>
        <w:t>РАБОЧАЯ ПРОГРАММА</w:t>
      </w:r>
      <w:bookmarkStart w:id="3" w:name="_GoBack"/>
      <w:bookmarkEnd w:id="3"/>
    </w:p>
    <w:p w:rsidR="00A54440" w:rsidRDefault="008B6168">
      <w:pPr>
        <w:spacing w:after="0" w:line="408" w:lineRule="auto"/>
        <w:ind w:left="120"/>
        <w:jc w:val="center"/>
      </w:pPr>
      <w:r>
        <w:rPr>
          <w:rFonts w:ascii="Times New Roman" w:hAnsi="Times New Roman"/>
          <w:color w:val="000000"/>
          <w:sz w:val="28"/>
        </w:rPr>
        <w:t>(ID 1416007)</w:t>
      </w:r>
    </w:p>
    <w:p w:rsidR="00A54440" w:rsidRDefault="00A54440">
      <w:pPr>
        <w:spacing w:after="0"/>
        <w:ind w:left="120"/>
        <w:jc w:val="center"/>
      </w:pPr>
    </w:p>
    <w:p w:rsidR="00A54440" w:rsidRPr="008B6168" w:rsidRDefault="008B6168">
      <w:pPr>
        <w:spacing w:after="0" w:line="408" w:lineRule="auto"/>
        <w:ind w:left="120"/>
        <w:jc w:val="center"/>
        <w:rPr>
          <w:lang w:val="ru-RU"/>
        </w:rPr>
      </w:pPr>
      <w:r w:rsidRPr="008B6168">
        <w:rPr>
          <w:rFonts w:ascii="Times New Roman" w:hAnsi="Times New Roman"/>
          <w:b/>
          <w:color w:val="000000"/>
          <w:sz w:val="28"/>
          <w:lang w:val="ru-RU"/>
        </w:rPr>
        <w:t>учебного предмета «Геометрия. Базовый уровень»</w:t>
      </w:r>
    </w:p>
    <w:p w:rsidR="00A54440" w:rsidRPr="008B6168" w:rsidRDefault="008B6168">
      <w:pPr>
        <w:spacing w:after="0" w:line="408" w:lineRule="auto"/>
        <w:ind w:left="120"/>
        <w:jc w:val="center"/>
        <w:rPr>
          <w:lang w:val="ru-RU"/>
        </w:rPr>
      </w:pPr>
      <w:r w:rsidRPr="008B6168">
        <w:rPr>
          <w:rFonts w:ascii="Times New Roman" w:hAnsi="Times New Roman"/>
          <w:color w:val="000000"/>
          <w:sz w:val="28"/>
          <w:lang w:val="ru-RU"/>
        </w:rPr>
        <w:t xml:space="preserve">для обучающихся 10-11 классов </w:t>
      </w:r>
    </w:p>
    <w:p w:rsidR="00A54440" w:rsidRPr="008B6168" w:rsidRDefault="00A54440">
      <w:pPr>
        <w:spacing w:after="0"/>
        <w:ind w:left="120"/>
        <w:jc w:val="center"/>
        <w:rPr>
          <w:lang w:val="ru-RU"/>
        </w:rPr>
      </w:pPr>
    </w:p>
    <w:p w:rsidR="00A54440" w:rsidRPr="008B6168" w:rsidRDefault="00A54440">
      <w:pPr>
        <w:spacing w:after="0"/>
        <w:ind w:left="120"/>
        <w:jc w:val="center"/>
        <w:rPr>
          <w:lang w:val="ru-RU"/>
        </w:rPr>
      </w:pPr>
    </w:p>
    <w:p w:rsidR="00A54440" w:rsidRPr="008B6168" w:rsidRDefault="00A54440">
      <w:pPr>
        <w:spacing w:after="0"/>
        <w:ind w:left="120"/>
        <w:jc w:val="center"/>
        <w:rPr>
          <w:lang w:val="ru-RU"/>
        </w:rPr>
      </w:pPr>
    </w:p>
    <w:p w:rsidR="00A54440" w:rsidRPr="008B6168" w:rsidRDefault="00A54440">
      <w:pPr>
        <w:spacing w:after="0"/>
        <w:ind w:left="120"/>
        <w:jc w:val="center"/>
        <w:rPr>
          <w:lang w:val="ru-RU"/>
        </w:rPr>
      </w:pPr>
    </w:p>
    <w:p w:rsidR="00A54440" w:rsidRPr="008B6168" w:rsidRDefault="00A54440">
      <w:pPr>
        <w:spacing w:after="0"/>
        <w:ind w:left="120"/>
        <w:jc w:val="center"/>
        <w:rPr>
          <w:lang w:val="ru-RU"/>
        </w:rPr>
      </w:pPr>
    </w:p>
    <w:p w:rsidR="00A54440" w:rsidRPr="008B6168" w:rsidRDefault="00A54440">
      <w:pPr>
        <w:spacing w:after="0"/>
        <w:ind w:left="120"/>
        <w:jc w:val="center"/>
        <w:rPr>
          <w:lang w:val="ru-RU"/>
        </w:rPr>
      </w:pPr>
    </w:p>
    <w:p w:rsidR="00A54440" w:rsidRPr="008B6168" w:rsidRDefault="00A54440">
      <w:pPr>
        <w:spacing w:after="0"/>
        <w:ind w:left="120"/>
        <w:jc w:val="center"/>
        <w:rPr>
          <w:lang w:val="ru-RU"/>
        </w:rPr>
      </w:pPr>
    </w:p>
    <w:p w:rsidR="00A54440" w:rsidRPr="008B6168" w:rsidRDefault="00A54440">
      <w:pPr>
        <w:spacing w:after="0"/>
        <w:ind w:left="120"/>
        <w:jc w:val="center"/>
        <w:rPr>
          <w:lang w:val="ru-RU"/>
        </w:rPr>
      </w:pPr>
    </w:p>
    <w:p w:rsidR="00A54440" w:rsidRPr="008B6168" w:rsidRDefault="00A54440">
      <w:pPr>
        <w:spacing w:after="0"/>
        <w:ind w:left="120"/>
        <w:jc w:val="center"/>
        <w:rPr>
          <w:lang w:val="ru-RU"/>
        </w:rPr>
      </w:pPr>
    </w:p>
    <w:p w:rsidR="00A54440" w:rsidRPr="008B6168" w:rsidRDefault="00A54440">
      <w:pPr>
        <w:spacing w:after="0"/>
        <w:ind w:left="120"/>
        <w:jc w:val="center"/>
        <w:rPr>
          <w:lang w:val="ru-RU"/>
        </w:rPr>
      </w:pPr>
    </w:p>
    <w:p w:rsidR="00A54440" w:rsidRPr="008B6168" w:rsidRDefault="00A54440">
      <w:pPr>
        <w:spacing w:after="0"/>
        <w:ind w:left="120"/>
        <w:jc w:val="center"/>
        <w:rPr>
          <w:lang w:val="ru-RU"/>
        </w:rPr>
      </w:pPr>
    </w:p>
    <w:p w:rsidR="00A54440" w:rsidRPr="008B6168" w:rsidRDefault="008B6168" w:rsidP="00E9192C">
      <w:pPr>
        <w:spacing w:after="0"/>
        <w:ind w:left="120"/>
        <w:jc w:val="center"/>
        <w:rPr>
          <w:lang w:val="ru-RU"/>
        </w:rPr>
      </w:pPr>
      <w:r w:rsidRPr="008B6168">
        <w:rPr>
          <w:rFonts w:ascii="Times New Roman" w:hAnsi="Times New Roman"/>
          <w:color w:val="000000"/>
          <w:sz w:val="28"/>
          <w:lang w:val="ru-RU"/>
        </w:rPr>
        <w:t>​</w:t>
      </w:r>
      <w:bookmarkStart w:id="4" w:name="36d5ed29-4355-44c3-96c9-68a638030246"/>
      <w:proofErr w:type="spellStart"/>
      <w:r w:rsidRPr="008B6168">
        <w:rPr>
          <w:rFonts w:ascii="Times New Roman" w:hAnsi="Times New Roman"/>
          <w:b/>
          <w:color w:val="000000"/>
          <w:sz w:val="28"/>
          <w:lang w:val="ru-RU"/>
        </w:rPr>
        <w:t>Усть</w:t>
      </w:r>
      <w:proofErr w:type="spellEnd"/>
      <w:r w:rsidRPr="008B6168">
        <w:rPr>
          <w:rFonts w:ascii="Times New Roman" w:hAnsi="Times New Roman"/>
          <w:b/>
          <w:color w:val="000000"/>
          <w:sz w:val="28"/>
          <w:lang w:val="ru-RU"/>
        </w:rPr>
        <w:t xml:space="preserve">-Кубинский </w:t>
      </w:r>
      <w:proofErr w:type="spellStart"/>
      <w:r w:rsidRPr="008B6168">
        <w:rPr>
          <w:rFonts w:ascii="Times New Roman" w:hAnsi="Times New Roman"/>
          <w:b/>
          <w:color w:val="000000"/>
          <w:sz w:val="28"/>
          <w:lang w:val="ru-RU"/>
        </w:rPr>
        <w:t>огруг</w:t>
      </w:r>
      <w:proofErr w:type="spellEnd"/>
      <w:r w:rsidRPr="008B6168">
        <w:rPr>
          <w:rFonts w:ascii="Times New Roman" w:hAnsi="Times New Roman"/>
          <w:b/>
          <w:color w:val="000000"/>
          <w:sz w:val="28"/>
          <w:lang w:val="ru-RU"/>
        </w:rPr>
        <w:t xml:space="preserve">, </w:t>
      </w:r>
      <w:proofErr w:type="spellStart"/>
      <w:r w:rsidRPr="008B6168">
        <w:rPr>
          <w:rFonts w:ascii="Times New Roman" w:hAnsi="Times New Roman"/>
          <w:b/>
          <w:color w:val="000000"/>
          <w:sz w:val="28"/>
          <w:lang w:val="ru-RU"/>
        </w:rPr>
        <w:t>с</w:t>
      </w:r>
      <w:proofErr w:type="gramStart"/>
      <w:r w:rsidRPr="008B6168">
        <w:rPr>
          <w:rFonts w:ascii="Times New Roman" w:hAnsi="Times New Roman"/>
          <w:b/>
          <w:color w:val="000000"/>
          <w:sz w:val="28"/>
          <w:lang w:val="ru-RU"/>
        </w:rPr>
        <w:t>.У</w:t>
      </w:r>
      <w:proofErr w:type="gramEnd"/>
      <w:r w:rsidRPr="008B6168">
        <w:rPr>
          <w:rFonts w:ascii="Times New Roman" w:hAnsi="Times New Roman"/>
          <w:b/>
          <w:color w:val="000000"/>
          <w:sz w:val="28"/>
          <w:lang w:val="ru-RU"/>
        </w:rPr>
        <w:t>стье</w:t>
      </w:r>
      <w:bookmarkEnd w:id="4"/>
      <w:proofErr w:type="spellEnd"/>
      <w:r w:rsidRPr="008B6168">
        <w:rPr>
          <w:rFonts w:ascii="Times New Roman" w:hAnsi="Times New Roman"/>
          <w:b/>
          <w:color w:val="000000"/>
          <w:sz w:val="28"/>
          <w:lang w:val="ru-RU"/>
        </w:rPr>
        <w:t xml:space="preserve">‌ </w:t>
      </w:r>
      <w:bookmarkStart w:id="5" w:name="6f91944c-d6af-4ef1-8ebb-72a7d3f52a1b"/>
      <w:r w:rsidRPr="008B6168">
        <w:rPr>
          <w:rFonts w:ascii="Times New Roman" w:hAnsi="Times New Roman"/>
          <w:b/>
          <w:color w:val="000000"/>
          <w:sz w:val="28"/>
          <w:lang w:val="ru-RU"/>
        </w:rPr>
        <w:t>2023 г.</w:t>
      </w:r>
      <w:bookmarkEnd w:id="5"/>
      <w:r w:rsidRPr="008B6168">
        <w:rPr>
          <w:rFonts w:ascii="Times New Roman" w:hAnsi="Times New Roman"/>
          <w:b/>
          <w:color w:val="000000"/>
          <w:sz w:val="28"/>
          <w:lang w:val="ru-RU"/>
        </w:rPr>
        <w:t>‌</w:t>
      </w:r>
      <w:r w:rsidRPr="008B6168">
        <w:rPr>
          <w:rFonts w:ascii="Times New Roman" w:hAnsi="Times New Roman"/>
          <w:color w:val="000000"/>
          <w:sz w:val="28"/>
          <w:lang w:val="ru-RU"/>
        </w:rPr>
        <w:t>​</w:t>
      </w:r>
    </w:p>
    <w:p w:rsidR="00A54440" w:rsidRPr="008B6168" w:rsidRDefault="00A54440">
      <w:pPr>
        <w:rPr>
          <w:lang w:val="ru-RU"/>
        </w:rPr>
        <w:sectPr w:rsidR="00A54440" w:rsidRPr="008B6168" w:rsidSect="00C41C54">
          <w:pgSz w:w="11906" w:h="16383"/>
          <w:pgMar w:top="709" w:right="566" w:bottom="567" w:left="1276" w:header="720" w:footer="720" w:gutter="0"/>
          <w:cols w:space="720"/>
        </w:sectPr>
      </w:pPr>
    </w:p>
    <w:p w:rsidR="00A54440" w:rsidRPr="008B6168" w:rsidRDefault="008B6168">
      <w:pPr>
        <w:spacing w:after="0" w:line="264" w:lineRule="auto"/>
        <w:ind w:left="120"/>
        <w:jc w:val="both"/>
        <w:rPr>
          <w:lang w:val="ru-RU"/>
        </w:rPr>
      </w:pPr>
      <w:bookmarkStart w:id="6" w:name="block-10144412"/>
      <w:bookmarkEnd w:id="0"/>
      <w:r w:rsidRPr="008B6168">
        <w:rPr>
          <w:rFonts w:ascii="Times New Roman" w:hAnsi="Times New Roman"/>
          <w:b/>
          <w:color w:val="000000"/>
          <w:sz w:val="28"/>
          <w:lang w:val="ru-RU"/>
        </w:rPr>
        <w:lastRenderedPageBreak/>
        <w:t>ПОЯСНИТЕЛЬНАЯ ЗАПИСКА</w:t>
      </w:r>
    </w:p>
    <w:p w:rsidR="00A54440" w:rsidRPr="008B6168" w:rsidRDefault="00A54440">
      <w:pPr>
        <w:spacing w:after="0" w:line="264" w:lineRule="auto"/>
        <w:ind w:left="120"/>
        <w:jc w:val="both"/>
        <w:rPr>
          <w:lang w:val="ru-RU"/>
        </w:rPr>
      </w:pP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8B6168">
        <w:rPr>
          <w:rFonts w:ascii="Times New Roman" w:hAnsi="Times New Roman"/>
          <w:color w:val="000000"/>
          <w:sz w:val="28"/>
          <w:lang w:val="ru-RU"/>
        </w:rPr>
        <w:t>обучающихся</w:t>
      </w:r>
      <w:proofErr w:type="gramEnd"/>
      <w:r w:rsidRPr="008B6168">
        <w:rPr>
          <w:rFonts w:ascii="Times New Roman" w:hAnsi="Times New Roman"/>
          <w:color w:val="000000"/>
          <w:sz w:val="28"/>
          <w:lang w:val="ru-RU"/>
        </w:rPr>
        <w:t xml:space="preserve">. </w:t>
      </w:r>
    </w:p>
    <w:p w:rsidR="00A54440" w:rsidRPr="008B6168" w:rsidRDefault="00A54440">
      <w:pPr>
        <w:spacing w:after="0" w:line="264" w:lineRule="auto"/>
        <w:ind w:left="120"/>
        <w:jc w:val="both"/>
        <w:rPr>
          <w:lang w:val="ru-RU"/>
        </w:rPr>
      </w:pPr>
    </w:p>
    <w:p w:rsidR="00A54440" w:rsidRPr="008B6168" w:rsidRDefault="008B6168">
      <w:pPr>
        <w:spacing w:after="0" w:line="264" w:lineRule="auto"/>
        <w:ind w:left="120"/>
        <w:jc w:val="both"/>
        <w:rPr>
          <w:lang w:val="ru-RU"/>
        </w:rPr>
      </w:pPr>
      <w:r w:rsidRPr="008B6168">
        <w:rPr>
          <w:rFonts w:ascii="Times New Roman" w:hAnsi="Times New Roman"/>
          <w:b/>
          <w:color w:val="000000"/>
          <w:sz w:val="28"/>
          <w:lang w:val="ru-RU"/>
        </w:rPr>
        <w:t>ЦЕЛИ ИЗУЧЕНИЯ УЧЕБНОГО КУРСА</w:t>
      </w:r>
    </w:p>
    <w:p w:rsidR="00A54440" w:rsidRPr="008B6168" w:rsidRDefault="00A54440">
      <w:pPr>
        <w:spacing w:after="0" w:line="264" w:lineRule="auto"/>
        <w:ind w:left="120"/>
        <w:jc w:val="both"/>
        <w:rPr>
          <w:lang w:val="ru-RU"/>
        </w:rPr>
      </w:pP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8B6168">
        <w:rPr>
          <w:rFonts w:ascii="Times New Roman" w:hAnsi="Times New Roman"/>
          <w:color w:val="000000"/>
          <w:sz w:val="28"/>
          <w:lang w:val="ru-RU"/>
        </w:rPr>
        <w:t>метапредметных</w:t>
      </w:r>
      <w:proofErr w:type="spellEnd"/>
      <w:r w:rsidRPr="008B6168">
        <w:rPr>
          <w:rFonts w:ascii="Times New Roman" w:hAnsi="Times New Roman"/>
          <w:color w:val="000000"/>
          <w:sz w:val="28"/>
          <w:lang w:val="ru-RU"/>
        </w:rPr>
        <w:t xml:space="preserve"> и предметных результатов обучения </w:t>
      </w:r>
      <w:proofErr w:type="gramStart"/>
      <w:r w:rsidRPr="008B6168">
        <w:rPr>
          <w:rFonts w:ascii="Times New Roman" w:hAnsi="Times New Roman"/>
          <w:color w:val="000000"/>
          <w:sz w:val="28"/>
          <w:lang w:val="ru-RU"/>
        </w:rPr>
        <w:t>геометрии</w:t>
      </w:r>
      <w:proofErr w:type="gramEnd"/>
      <w:r w:rsidRPr="008B6168">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8B6168">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8B6168">
        <w:rPr>
          <w:rFonts w:ascii="Times New Roman" w:hAnsi="Times New Roman"/>
          <w:color w:val="000000"/>
          <w:sz w:val="28"/>
          <w:lang w:val="ru-RU"/>
        </w:rPr>
        <w:t>естественно-научной</w:t>
      </w:r>
      <w:proofErr w:type="gramEnd"/>
      <w:r w:rsidRPr="008B6168">
        <w:rPr>
          <w:rFonts w:ascii="Times New Roman" w:hAnsi="Times New Roman"/>
          <w:color w:val="000000"/>
          <w:sz w:val="28"/>
          <w:lang w:val="ru-RU"/>
        </w:rPr>
        <w:t xml:space="preserve"> направленности, так и гуманитарной. </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 xml:space="preserve">Логическое мышление, формируемое при изучении </w:t>
      </w:r>
      <w:proofErr w:type="gramStart"/>
      <w:r w:rsidRPr="008B6168">
        <w:rPr>
          <w:rFonts w:ascii="Times New Roman" w:hAnsi="Times New Roman"/>
          <w:color w:val="000000"/>
          <w:sz w:val="28"/>
          <w:lang w:val="ru-RU"/>
        </w:rPr>
        <w:t>обучающимися</w:t>
      </w:r>
      <w:proofErr w:type="gramEnd"/>
      <w:r w:rsidRPr="008B6168">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8B6168">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 xml:space="preserve">Цель освоения программы учебного курса «Геометрия» на базовом уровне обучения – общеобразовательное и общекультурное развитие обучающихся через </w:t>
      </w:r>
      <w:r w:rsidRPr="008B6168">
        <w:rPr>
          <w:rFonts w:ascii="Times New Roman" w:hAnsi="Times New Roman"/>
          <w:color w:val="000000"/>
          <w:sz w:val="28"/>
          <w:lang w:val="ru-RU"/>
        </w:rPr>
        <w:lastRenderedPageBreak/>
        <w:t>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A54440" w:rsidRPr="008B6168" w:rsidRDefault="008B6168">
      <w:pPr>
        <w:numPr>
          <w:ilvl w:val="0"/>
          <w:numId w:val="1"/>
        </w:numPr>
        <w:spacing w:after="0" w:line="264" w:lineRule="auto"/>
        <w:jc w:val="both"/>
        <w:rPr>
          <w:lang w:val="ru-RU"/>
        </w:rPr>
      </w:pPr>
      <w:r w:rsidRPr="008B6168">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A54440" w:rsidRPr="008B6168" w:rsidRDefault="008B6168">
      <w:pPr>
        <w:numPr>
          <w:ilvl w:val="0"/>
          <w:numId w:val="1"/>
        </w:numPr>
        <w:spacing w:after="0" w:line="264" w:lineRule="auto"/>
        <w:jc w:val="both"/>
        <w:rPr>
          <w:lang w:val="ru-RU"/>
        </w:rPr>
      </w:pPr>
      <w:r w:rsidRPr="008B6168">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A54440" w:rsidRPr="008B6168" w:rsidRDefault="008B6168">
      <w:pPr>
        <w:numPr>
          <w:ilvl w:val="0"/>
          <w:numId w:val="1"/>
        </w:numPr>
        <w:spacing w:after="0" w:line="264" w:lineRule="auto"/>
        <w:jc w:val="both"/>
        <w:rPr>
          <w:lang w:val="ru-RU"/>
        </w:rPr>
      </w:pPr>
      <w:r w:rsidRPr="008B6168">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A54440" w:rsidRPr="008B6168" w:rsidRDefault="008B6168">
      <w:pPr>
        <w:numPr>
          <w:ilvl w:val="0"/>
          <w:numId w:val="1"/>
        </w:numPr>
        <w:spacing w:after="0" w:line="264" w:lineRule="auto"/>
        <w:jc w:val="both"/>
        <w:rPr>
          <w:lang w:val="ru-RU"/>
        </w:rPr>
      </w:pPr>
      <w:r w:rsidRPr="008B6168">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A54440" w:rsidRPr="008B6168" w:rsidRDefault="008B6168">
      <w:pPr>
        <w:numPr>
          <w:ilvl w:val="0"/>
          <w:numId w:val="1"/>
        </w:numPr>
        <w:spacing w:after="0" w:line="264" w:lineRule="auto"/>
        <w:jc w:val="both"/>
        <w:rPr>
          <w:lang w:val="ru-RU"/>
        </w:rPr>
      </w:pPr>
      <w:r w:rsidRPr="008B6168">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A54440" w:rsidRPr="008B6168" w:rsidRDefault="008B6168">
      <w:pPr>
        <w:numPr>
          <w:ilvl w:val="0"/>
          <w:numId w:val="1"/>
        </w:numPr>
        <w:spacing w:after="0" w:line="264" w:lineRule="auto"/>
        <w:jc w:val="both"/>
        <w:rPr>
          <w:lang w:val="ru-RU"/>
        </w:rPr>
      </w:pPr>
      <w:r w:rsidRPr="008B6168">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A54440" w:rsidRPr="008B6168" w:rsidRDefault="008B6168">
      <w:pPr>
        <w:numPr>
          <w:ilvl w:val="0"/>
          <w:numId w:val="1"/>
        </w:numPr>
        <w:spacing w:after="0" w:line="264" w:lineRule="auto"/>
        <w:jc w:val="both"/>
        <w:rPr>
          <w:lang w:val="ru-RU"/>
        </w:rPr>
      </w:pPr>
      <w:r w:rsidRPr="008B6168">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A54440" w:rsidRPr="008B6168" w:rsidRDefault="008B6168">
      <w:pPr>
        <w:numPr>
          <w:ilvl w:val="0"/>
          <w:numId w:val="1"/>
        </w:numPr>
        <w:spacing w:after="0" w:line="264" w:lineRule="auto"/>
        <w:jc w:val="both"/>
        <w:rPr>
          <w:lang w:val="ru-RU"/>
        </w:rPr>
      </w:pPr>
      <w:r w:rsidRPr="008B6168">
        <w:rPr>
          <w:rFonts w:ascii="Times New Roman" w:hAnsi="Times New Roman"/>
          <w:color w:val="000000"/>
          <w:sz w:val="28"/>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w:t>
      </w:r>
      <w:r w:rsidRPr="008B6168">
        <w:rPr>
          <w:rFonts w:ascii="Times New Roman" w:hAnsi="Times New Roman"/>
          <w:color w:val="000000"/>
          <w:sz w:val="28"/>
          <w:lang w:val="ru-RU"/>
        </w:rPr>
        <w:lastRenderedPageBreak/>
        <w:t xml:space="preserve">протекание интуитивных процессов, мотивирует к дальнейшему изучению предмета. </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A54440" w:rsidRPr="008B6168" w:rsidRDefault="00A54440">
      <w:pPr>
        <w:spacing w:after="0" w:line="264" w:lineRule="auto"/>
        <w:ind w:left="120"/>
        <w:jc w:val="both"/>
        <w:rPr>
          <w:lang w:val="ru-RU"/>
        </w:rPr>
      </w:pPr>
    </w:p>
    <w:p w:rsidR="00A54440" w:rsidRPr="008B6168" w:rsidRDefault="008B6168">
      <w:pPr>
        <w:spacing w:after="0" w:line="264" w:lineRule="auto"/>
        <w:ind w:left="120"/>
        <w:jc w:val="both"/>
        <w:rPr>
          <w:lang w:val="ru-RU"/>
        </w:rPr>
      </w:pPr>
      <w:bookmarkStart w:id="7" w:name="_Toc118726595"/>
      <w:bookmarkEnd w:id="7"/>
      <w:r w:rsidRPr="008B6168">
        <w:rPr>
          <w:rFonts w:ascii="Times New Roman" w:hAnsi="Times New Roman"/>
          <w:b/>
          <w:color w:val="000000"/>
          <w:sz w:val="28"/>
          <w:lang w:val="ru-RU"/>
        </w:rPr>
        <w:t>МЕСТО УЧЕБНОГО КУРСА В УЧЕБНОМ ПЛАНЕ</w:t>
      </w:r>
    </w:p>
    <w:p w:rsidR="00A54440" w:rsidRPr="008B6168" w:rsidRDefault="00A54440">
      <w:pPr>
        <w:spacing w:after="0" w:line="264" w:lineRule="auto"/>
        <w:ind w:left="120"/>
        <w:jc w:val="both"/>
        <w:rPr>
          <w:lang w:val="ru-RU"/>
        </w:rPr>
      </w:pP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E9192C" w:rsidRPr="008B6168" w:rsidRDefault="00E9192C">
      <w:pPr>
        <w:rPr>
          <w:lang w:val="ru-RU"/>
        </w:rPr>
        <w:sectPr w:rsidR="00E9192C" w:rsidRPr="008B6168" w:rsidSect="00E9192C">
          <w:pgSz w:w="11906" w:h="16383"/>
          <w:pgMar w:top="567" w:right="424" w:bottom="567" w:left="1276" w:header="720" w:footer="720" w:gutter="0"/>
          <w:cols w:space="720"/>
        </w:sectPr>
      </w:pPr>
    </w:p>
    <w:p w:rsidR="00A54440" w:rsidRPr="008B6168" w:rsidRDefault="008B6168">
      <w:pPr>
        <w:spacing w:after="0" w:line="264" w:lineRule="auto"/>
        <w:ind w:left="120"/>
        <w:jc w:val="both"/>
        <w:rPr>
          <w:lang w:val="ru-RU"/>
        </w:rPr>
      </w:pPr>
      <w:bookmarkStart w:id="8" w:name="_Toc118726599"/>
      <w:bookmarkStart w:id="9" w:name="block-10144408"/>
      <w:bookmarkEnd w:id="6"/>
      <w:bookmarkEnd w:id="8"/>
      <w:r w:rsidRPr="008B6168">
        <w:rPr>
          <w:rFonts w:ascii="Times New Roman" w:hAnsi="Times New Roman"/>
          <w:b/>
          <w:color w:val="000000"/>
          <w:sz w:val="28"/>
          <w:lang w:val="ru-RU"/>
        </w:rPr>
        <w:lastRenderedPageBreak/>
        <w:t>СОДЕРЖАНИЕ УЧЕБНОГО КУРСА</w:t>
      </w:r>
    </w:p>
    <w:p w:rsidR="00A54440" w:rsidRPr="008B6168" w:rsidRDefault="00A54440">
      <w:pPr>
        <w:spacing w:after="0" w:line="264" w:lineRule="auto"/>
        <w:ind w:left="120"/>
        <w:jc w:val="both"/>
        <w:rPr>
          <w:lang w:val="ru-RU"/>
        </w:rPr>
      </w:pPr>
    </w:p>
    <w:p w:rsidR="00A54440" w:rsidRPr="008B6168" w:rsidRDefault="008B6168">
      <w:pPr>
        <w:spacing w:after="0" w:line="264" w:lineRule="auto"/>
        <w:ind w:left="120"/>
        <w:jc w:val="both"/>
        <w:rPr>
          <w:lang w:val="ru-RU"/>
        </w:rPr>
      </w:pPr>
      <w:bookmarkStart w:id="10" w:name="_Toc118726600"/>
      <w:bookmarkEnd w:id="10"/>
      <w:r w:rsidRPr="008B6168">
        <w:rPr>
          <w:rFonts w:ascii="Times New Roman" w:hAnsi="Times New Roman"/>
          <w:b/>
          <w:color w:val="000000"/>
          <w:sz w:val="28"/>
          <w:lang w:val="ru-RU"/>
        </w:rPr>
        <w:t>10 КЛАСС</w:t>
      </w:r>
    </w:p>
    <w:p w:rsidR="00A54440" w:rsidRPr="008B6168" w:rsidRDefault="00A54440">
      <w:pPr>
        <w:spacing w:after="0" w:line="264" w:lineRule="auto"/>
        <w:ind w:left="120"/>
        <w:jc w:val="both"/>
        <w:rPr>
          <w:lang w:val="ru-RU"/>
        </w:rPr>
      </w:pPr>
    </w:p>
    <w:p w:rsidR="00A54440" w:rsidRPr="008B6168" w:rsidRDefault="008B6168">
      <w:pPr>
        <w:spacing w:after="0" w:line="264" w:lineRule="auto"/>
        <w:ind w:firstLine="600"/>
        <w:jc w:val="both"/>
        <w:rPr>
          <w:lang w:val="ru-RU"/>
        </w:rPr>
      </w:pPr>
      <w:r w:rsidRPr="008B6168">
        <w:rPr>
          <w:rFonts w:ascii="Times New Roman" w:hAnsi="Times New Roman"/>
          <w:b/>
          <w:color w:val="000000"/>
          <w:sz w:val="28"/>
          <w:lang w:val="ru-RU"/>
        </w:rPr>
        <w:t>Прямые и плоскости в пространстве</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 xml:space="preserve">Взаимное расположение </w:t>
      </w:r>
      <w:proofErr w:type="gramStart"/>
      <w:r w:rsidRPr="008B6168">
        <w:rPr>
          <w:rFonts w:ascii="Times New Roman" w:hAnsi="Times New Roman"/>
          <w:color w:val="000000"/>
          <w:sz w:val="28"/>
          <w:lang w:val="ru-RU"/>
        </w:rPr>
        <w:t>прямых</w:t>
      </w:r>
      <w:proofErr w:type="gramEnd"/>
      <w:r w:rsidRPr="008B6168">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8B6168">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8B6168">
        <w:rPr>
          <w:rFonts w:ascii="Times New Roman" w:hAnsi="Times New Roman"/>
          <w:color w:val="000000"/>
          <w:sz w:val="28"/>
          <w:lang w:val="ru-RU"/>
        </w:rPr>
        <w:t xml:space="preserve"> Углы с </w:t>
      </w:r>
      <w:proofErr w:type="spellStart"/>
      <w:r w:rsidRPr="008B6168">
        <w:rPr>
          <w:rFonts w:ascii="Times New Roman" w:hAnsi="Times New Roman"/>
          <w:color w:val="000000"/>
          <w:sz w:val="28"/>
          <w:lang w:val="ru-RU"/>
        </w:rPr>
        <w:t>сонаправленными</w:t>
      </w:r>
      <w:proofErr w:type="spellEnd"/>
      <w:r w:rsidRPr="008B6168">
        <w:rPr>
          <w:rFonts w:ascii="Times New Roman" w:hAnsi="Times New Roman"/>
          <w:color w:val="000000"/>
          <w:sz w:val="28"/>
          <w:lang w:val="ru-RU"/>
        </w:rPr>
        <w:t xml:space="preserve"> сторонами; угол </w:t>
      </w:r>
      <w:proofErr w:type="gramStart"/>
      <w:r w:rsidRPr="008B6168">
        <w:rPr>
          <w:rFonts w:ascii="Times New Roman" w:hAnsi="Times New Roman"/>
          <w:color w:val="000000"/>
          <w:sz w:val="28"/>
          <w:lang w:val="ru-RU"/>
        </w:rPr>
        <w:t>между</w:t>
      </w:r>
      <w:proofErr w:type="gramEnd"/>
      <w:r w:rsidRPr="008B6168">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A54440" w:rsidRPr="008B6168" w:rsidRDefault="008B6168">
      <w:pPr>
        <w:spacing w:after="0" w:line="264" w:lineRule="auto"/>
        <w:ind w:firstLine="600"/>
        <w:jc w:val="both"/>
        <w:rPr>
          <w:lang w:val="ru-RU"/>
        </w:rPr>
      </w:pPr>
      <w:r w:rsidRPr="008B6168">
        <w:rPr>
          <w:rFonts w:ascii="Times New Roman" w:hAnsi="Times New Roman"/>
          <w:b/>
          <w:color w:val="000000"/>
          <w:sz w:val="28"/>
          <w:lang w:val="ru-RU"/>
        </w:rPr>
        <w:t>Многогранники</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8B6168">
        <w:rPr>
          <w:rFonts w:ascii="Times New Roman" w:hAnsi="Times New Roman"/>
          <w:i/>
          <w:color w:val="000000"/>
          <w:sz w:val="28"/>
          <w:lang w:val="ru-RU"/>
        </w:rPr>
        <w:t>-</w:t>
      </w:r>
      <w:r w:rsidRPr="008B6168">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8B6168">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E9192C">
        <w:rPr>
          <w:rFonts w:ascii="Times New Roman" w:hAnsi="Times New Roman"/>
          <w:color w:val="000000"/>
          <w:sz w:val="28"/>
          <w:lang w:val="ru-RU"/>
        </w:rPr>
        <w:t xml:space="preserve">Представление о правильных многогранниках: октаэдр, додекаэдр и икосаэдр. </w:t>
      </w:r>
      <w:r w:rsidRPr="008B6168">
        <w:rPr>
          <w:rFonts w:ascii="Times New Roman" w:hAnsi="Times New Roman"/>
          <w:color w:val="000000"/>
          <w:sz w:val="28"/>
          <w:lang w:val="ru-RU"/>
        </w:rPr>
        <w:t>Сечения призмы и пирамиды.</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A54440" w:rsidRPr="008B6168" w:rsidRDefault="00A54440">
      <w:pPr>
        <w:spacing w:after="0" w:line="264" w:lineRule="auto"/>
        <w:ind w:left="120"/>
        <w:jc w:val="both"/>
        <w:rPr>
          <w:lang w:val="ru-RU"/>
        </w:rPr>
      </w:pPr>
    </w:p>
    <w:p w:rsidR="00A54440" w:rsidRPr="008B6168" w:rsidRDefault="008B6168">
      <w:pPr>
        <w:spacing w:after="0" w:line="264" w:lineRule="auto"/>
        <w:ind w:left="120"/>
        <w:jc w:val="both"/>
        <w:rPr>
          <w:lang w:val="ru-RU"/>
        </w:rPr>
      </w:pPr>
      <w:bookmarkStart w:id="11" w:name="_Toc118726601"/>
      <w:bookmarkEnd w:id="11"/>
      <w:r w:rsidRPr="008B6168">
        <w:rPr>
          <w:rFonts w:ascii="Times New Roman" w:hAnsi="Times New Roman"/>
          <w:b/>
          <w:color w:val="000000"/>
          <w:sz w:val="28"/>
          <w:lang w:val="ru-RU"/>
        </w:rPr>
        <w:t>11 КЛАСС</w:t>
      </w:r>
    </w:p>
    <w:p w:rsidR="00A54440" w:rsidRPr="008B6168" w:rsidRDefault="00A54440">
      <w:pPr>
        <w:spacing w:after="0" w:line="264" w:lineRule="auto"/>
        <w:ind w:left="120"/>
        <w:jc w:val="both"/>
        <w:rPr>
          <w:lang w:val="ru-RU"/>
        </w:rPr>
      </w:pPr>
    </w:p>
    <w:p w:rsidR="00A54440" w:rsidRPr="008B6168" w:rsidRDefault="008B6168">
      <w:pPr>
        <w:spacing w:after="0" w:line="264" w:lineRule="auto"/>
        <w:ind w:firstLine="600"/>
        <w:jc w:val="both"/>
        <w:rPr>
          <w:lang w:val="ru-RU"/>
        </w:rPr>
      </w:pPr>
      <w:r w:rsidRPr="008B6168">
        <w:rPr>
          <w:rFonts w:ascii="Times New Roman" w:hAnsi="Times New Roman"/>
          <w:b/>
          <w:color w:val="000000"/>
          <w:sz w:val="28"/>
          <w:lang w:val="ru-RU"/>
        </w:rPr>
        <w:t>Тела вращения</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Изображение тел вращения на плоскости. Развёртка цилиндра и конуса.</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A54440" w:rsidRPr="008B6168" w:rsidRDefault="008B6168">
      <w:pPr>
        <w:spacing w:after="0" w:line="264" w:lineRule="auto"/>
        <w:ind w:firstLine="600"/>
        <w:jc w:val="both"/>
        <w:rPr>
          <w:lang w:val="ru-RU"/>
        </w:rPr>
      </w:pPr>
      <w:r w:rsidRPr="008B6168">
        <w:rPr>
          <w:rFonts w:ascii="Times New Roman" w:hAnsi="Times New Roman"/>
          <w:b/>
          <w:color w:val="000000"/>
          <w:sz w:val="28"/>
          <w:lang w:val="ru-RU"/>
        </w:rPr>
        <w:t>Векторы и координаты в пространстве</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8B6168">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A54440" w:rsidRPr="008B6168" w:rsidRDefault="00A54440">
      <w:pPr>
        <w:rPr>
          <w:lang w:val="ru-RU"/>
        </w:rPr>
        <w:sectPr w:rsidR="00A54440" w:rsidRPr="008B6168">
          <w:pgSz w:w="11906" w:h="16383"/>
          <w:pgMar w:top="1134" w:right="850" w:bottom="1134" w:left="1701" w:header="720" w:footer="720" w:gutter="0"/>
          <w:cols w:space="720"/>
        </w:sectPr>
      </w:pPr>
    </w:p>
    <w:p w:rsidR="00A54440" w:rsidRPr="008B6168" w:rsidRDefault="008B6168">
      <w:pPr>
        <w:spacing w:after="0" w:line="264" w:lineRule="auto"/>
        <w:ind w:left="120"/>
        <w:jc w:val="both"/>
        <w:rPr>
          <w:lang w:val="ru-RU"/>
        </w:rPr>
      </w:pPr>
      <w:bookmarkStart w:id="12" w:name="_Toc118726577"/>
      <w:bookmarkStart w:id="13" w:name="block-10144407"/>
      <w:bookmarkEnd w:id="9"/>
      <w:bookmarkEnd w:id="12"/>
      <w:r w:rsidRPr="008B6168">
        <w:rPr>
          <w:rFonts w:ascii="Times New Roman" w:hAnsi="Times New Roman"/>
          <w:b/>
          <w:color w:val="000000"/>
          <w:sz w:val="28"/>
          <w:lang w:val="ru-RU"/>
        </w:rPr>
        <w:lastRenderedPageBreak/>
        <w:t>ПЛАНИРУЕМЫЕ РЕЗУЛЬТАТЫ</w:t>
      </w:r>
    </w:p>
    <w:p w:rsidR="00A54440" w:rsidRPr="008B6168" w:rsidRDefault="00A54440">
      <w:pPr>
        <w:spacing w:after="0" w:line="264" w:lineRule="auto"/>
        <w:ind w:left="120"/>
        <w:jc w:val="both"/>
        <w:rPr>
          <w:lang w:val="ru-RU"/>
        </w:rPr>
      </w:pPr>
    </w:p>
    <w:p w:rsidR="00A54440" w:rsidRPr="008B6168" w:rsidRDefault="008B6168">
      <w:pPr>
        <w:spacing w:after="0" w:line="264" w:lineRule="auto"/>
        <w:ind w:left="120"/>
        <w:jc w:val="both"/>
        <w:rPr>
          <w:lang w:val="ru-RU"/>
        </w:rPr>
      </w:pPr>
      <w:bookmarkStart w:id="14" w:name="_Toc118726578"/>
      <w:bookmarkEnd w:id="14"/>
      <w:r w:rsidRPr="008B6168">
        <w:rPr>
          <w:rFonts w:ascii="Times New Roman" w:hAnsi="Times New Roman"/>
          <w:b/>
          <w:color w:val="000000"/>
          <w:sz w:val="28"/>
          <w:lang w:val="ru-RU"/>
        </w:rPr>
        <w:t>ЛИЧНОСТНЫЕ РЕЗУЛЬТАТЫ</w:t>
      </w:r>
    </w:p>
    <w:p w:rsidR="00A54440" w:rsidRPr="008B6168" w:rsidRDefault="00A54440">
      <w:pPr>
        <w:spacing w:after="0" w:line="264" w:lineRule="auto"/>
        <w:ind w:left="120"/>
        <w:jc w:val="both"/>
        <w:rPr>
          <w:lang w:val="ru-RU"/>
        </w:rPr>
      </w:pP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A54440" w:rsidRPr="008B6168" w:rsidRDefault="008B6168">
      <w:pPr>
        <w:spacing w:after="0" w:line="264" w:lineRule="auto"/>
        <w:ind w:firstLine="600"/>
        <w:jc w:val="both"/>
        <w:rPr>
          <w:lang w:val="ru-RU"/>
        </w:rPr>
      </w:pPr>
      <w:r w:rsidRPr="008B6168">
        <w:rPr>
          <w:rFonts w:ascii="Times New Roman" w:hAnsi="Times New Roman"/>
          <w:b/>
          <w:color w:val="000000"/>
          <w:sz w:val="28"/>
          <w:lang w:val="ru-RU"/>
        </w:rPr>
        <w:t>Гражданское воспитание:</w:t>
      </w:r>
    </w:p>
    <w:p w:rsidR="00A54440" w:rsidRPr="008B6168" w:rsidRDefault="008B6168">
      <w:pPr>
        <w:spacing w:after="0" w:line="264" w:lineRule="auto"/>
        <w:ind w:firstLine="600"/>
        <w:jc w:val="both"/>
        <w:rPr>
          <w:lang w:val="ru-RU"/>
        </w:rPr>
      </w:pPr>
      <w:proofErr w:type="spellStart"/>
      <w:r w:rsidRPr="008B6168">
        <w:rPr>
          <w:rFonts w:ascii="Times New Roman" w:hAnsi="Times New Roman"/>
          <w:color w:val="000000"/>
          <w:sz w:val="28"/>
          <w:lang w:val="ru-RU"/>
        </w:rPr>
        <w:t>сформированностью</w:t>
      </w:r>
      <w:proofErr w:type="spellEnd"/>
      <w:r w:rsidRPr="008B616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A54440" w:rsidRPr="008B6168" w:rsidRDefault="008B6168">
      <w:pPr>
        <w:spacing w:after="0" w:line="264" w:lineRule="auto"/>
        <w:ind w:firstLine="600"/>
        <w:jc w:val="both"/>
        <w:rPr>
          <w:lang w:val="ru-RU"/>
        </w:rPr>
      </w:pPr>
      <w:r w:rsidRPr="008B6168">
        <w:rPr>
          <w:rFonts w:ascii="Times New Roman" w:hAnsi="Times New Roman"/>
          <w:b/>
          <w:color w:val="000000"/>
          <w:sz w:val="28"/>
          <w:lang w:val="ru-RU"/>
        </w:rPr>
        <w:t>Патриотическое воспитание:</w:t>
      </w:r>
    </w:p>
    <w:p w:rsidR="00A54440" w:rsidRPr="008B6168" w:rsidRDefault="008B6168">
      <w:pPr>
        <w:shd w:val="clear" w:color="auto" w:fill="FFFFFF"/>
        <w:spacing w:after="0" w:line="264" w:lineRule="auto"/>
        <w:ind w:firstLine="600"/>
        <w:jc w:val="both"/>
        <w:rPr>
          <w:lang w:val="ru-RU"/>
        </w:rPr>
      </w:pPr>
      <w:proofErr w:type="spellStart"/>
      <w:r w:rsidRPr="008B6168">
        <w:rPr>
          <w:rFonts w:ascii="Times New Roman" w:hAnsi="Times New Roman"/>
          <w:color w:val="000000"/>
          <w:sz w:val="28"/>
          <w:lang w:val="ru-RU"/>
        </w:rPr>
        <w:t>сформированностью</w:t>
      </w:r>
      <w:proofErr w:type="spellEnd"/>
      <w:r w:rsidRPr="008B6168">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A54440" w:rsidRPr="008B6168" w:rsidRDefault="008B6168">
      <w:pPr>
        <w:spacing w:after="0" w:line="264" w:lineRule="auto"/>
        <w:ind w:firstLine="600"/>
        <w:jc w:val="both"/>
        <w:rPr>
          <w:lang w:val="ru-RU"/>
        </w:rPr>
      </w:pPr>
      <w:r w:rsidRPr="008B6168">
        <w:rPr>
          <w:rFonts w:ascii="Times New Roman" w:hAnsi="Times New Roman"/>
          <w:b/>
          <w:color w:val="000000"/>
          <w:sz w:val="28"/>
          <w:lang w:val="ru-RU"/>
        </w:rPr>
        <w:t>Духовно-нравственного воспитания:</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 xml:space="preserve">осознанием духовных ценностей российского народа; </w:t>
      </w:r>
      <w:proofErr w:type="spellStart"/>
      <w:r w:rsidRPr="008B6168">
        <w:rPr>
          <w:rFonts w:ascii="Times New Roman" w:hAnsi="Times New Roman"/>
          <w:color w:val="000000"/>
          <w:sz w:val="28"/>
          <w:lang w:val="ru-RU"/>
        </w:rPr>
        <w:t>сформированностью</w:t>
      </w:r>
      <w:proofErr w:type="spellEnd"/>
      <w:r w:rsidRPr="008B6168">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A54440" w:rsidRPr="008B6168" w:rsidRDefault="008B6168">
      <w:pPr>
        <w:spacing w:after="0" w:line="264" w:lineRule="auto"/>
        <w:ind w:firstLine="600"/>
        <w:jc w:val="both"/>
        <w:rPr>
          <w:lang w:val="ru-RU"/>
        </w:rPr>
      </w:pPr>
      <w:r w:rsidRPr="008B6168">
        <w:rPr>
          <w:rFonts w:ascii="Times New Roman" w:hAnsi="Times New Roman"/>
          <w:b/>
          <w:color w:val="000000"/>
          <w:sz w:val="28"/>
          <w:lang w:val="ru-RU"/>
        </w:rPr>
        <w:t>Эстетическое воспитание:</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A54440" w:rsidRPr="008B6168" w:rsidRDefault="008B6168">
      <w:pPr>
        <w:spacing w:after="0" w:line="264" w:lineRule="auto"/>
        <w:ind w:firstLine="600"/>
        <w:jc w:val="both"/>
        <w:rPr>
          <w:lang w:val="ru-RU"/>
        </w:rPr>
      </w:pPr>
      <w:r w:rsidRPr="008B6168">
        <w:rPr>
          <w:rFonts w:ascii="Times New Roman" w:hAnsi="Times New Roman"/>
          <w:b/>
          <w:color w:val="000000"/>
          <w:sz w:val="28"/>
          <w:lang w:val="ru-RU"/>
        </w:rPr>
        <w:t>Физическое воспитание:</w:t>
      </w:r>
    </w:p>
    <w:p w:rsidR="00A54440" w:rsidRPr="008B6168" w:rsidRDefault="008B6168">
      <w:pPr>
        <w:spacing w:after="0" w:line="264" w:lineRule="auto"/>
        <w:ind w:firstLine="600"/>
        <w:jc w:val="both"/>
        <w:rPr>
          <w:lang w:val="ru-RU"/>
        </w:rPr>
      </w:pPr>
      <w:proofErr w:type="spellStart"/>
      <w:r w:rsidRPr="008B6168">
        <w:rPr>
          <w:rFonts w:ascii="Times New Roman" w:hAnsi="Times New Roman"/>
          <w:color w:val="000000"/>
          <w:sz w:val="28"/>
          <w:lang w:val="ru-RU"/>
        </w:rPr>
        <w:t>сформированностью</w:t>
      </w:r>
      <w:proofErr w:type="spellEnd"/>
      <w:r w:rsidRPr="008B6168">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A54440" w:rsidRPr="008B6168" w:rsidRDefault="008B6168">
      <w:pPr>
        <w:spacing w:after="0" w:line="264" w:lineRule="auto"/>
        <w:ind w:firstLine="600"/>
        <w:jc w:val="both"/>
        <w:rPr>
          <w:lang w:val="ru-RU"/>
        </w:rPr>
      </w:pPr>
      <w:r w:rsidRPr="008B6168">
        <w:rPr>
          <w:rFonts w:ascii="Times New Roman" w:hAnsi="Times New Roman"/>
          <w:b/>
          <w:color w:val="000000"/>
          <w:sz w:val="28"/>
          <w:lang w:val="ru-RU"/>
        </w:rPr>
        <w:t>Трудовое воспитание:</w:t>
      </w:r>
    </w:p>
    <w:p w:rsidR="00A54440" w:rsidRPr="008B6168" w:rsidRDefault="008B6168">
      <w:pPr>
        <w:spacing w:after="0" w:line="264" w:lineRule="auto"/>
        <w:ind w:firstLine="600"/>
        <w:jc w:val="both"/>
        <w:rPr>
          <w:lang w:val="ru-RU"/>
        </w:rPr>
      </w:pPr>
      <w:proofErr w:type="gramStart"/>
      <w:r w:rsidRPr="008B6168">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8B6168">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A54440" w:rsidRPr="008B6168" w:rsidRDefault="008B6168">
      <w:pPr>
        <w:spacing w:after="0" w:line="264" w:lineRule="auto"/>
        <w:ind w:firstLine="600"/>
        <w:jc w:val="both"/>
        <w:rPr>
          <w:lang w:val="ru-RU"/>
        </w:rPr>
      </w:pPr>
      <w:r w:rsidRPr="008B6168">
        <w:rPr>
          <w:rFonts w:ascii="Times New Roman" w:hAnsi="Times New Roman"/>
          <w:b/>
          <w:color w:val="000000"/>
          <w:sz w:val="28"/>
          <w:lang w:val="ru-RU"/>
        </w:rPr>
        <w:t>Экологическое воспитание:</w:t>
      </w:r>
    </w:p>
    <w:p w:rsidR="00A54440" w:rsidRPr="008B6168" w:rsidRDefault="008B6168">
      <w:pPr>
        <w:spacing w:after="0" w:line="264" w:lineRule="auto"/>
        <w:ind w:firstLine="600"/>
        <w:jc w:val="both"/>
        <w:rPr>
          <w:lang w:val="ru-RU"/>
        </w:rPr>
      </w:pPr>
      <w:proofErr w:type="spellStart"/>
      <w:r w:rsidRPr="008B6168">
        <w:rPr>
          <w:rFonts w:ascii="Times New Roman" w:hAnsi="Times New Roman"/>
          <w:color w:val="000000"/>
          <w:sz w:val="28"/>
          <w:lang w:val="ru-RU"/>
        </w:rPr>
        <w:t>сформированностью</w:t>
      </w:r>
      <w:proofErr w:type="spellEnd"/>
      <w:r w:rsidRPr="008B6168">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A54440" w:rsidRPr="008B6168" w:rsidRDefault="008B6168">
      <w:pPr>
        <w:spacing w:after="0" w:line="264" w:lineRule="auto"/>
        <w:ind w:firstLine="600"/>
        <w:jc w:val="both"/>
        <w:rPr>
          <w:lang w:val="ru-RU"/>
        </w:rPr>
      </w:pPr>
      <w:r w:rsidRPr="008B6168">
        <w:rPr>
          <w:rFonts w:ascii="Times New Roman" w:hAnsi="Times New Roman"/>
          <w:b/>
          <w:color w:val="000000"/>
          <w:sz w:val="28"/>
          <w:lang w:val="ru-RU"/>
        </w:rPr>
        <w:t>Ценности научного познания:</w:t>
      </w:r>
      <w:r w:rsidRPr="008B6168">
        <w:rPr>
          <w:rFonts w:ascii="Times New Roman" w:hAnsi="Times New Roman"/>
          <w:color w:val="000000"/>
          <w:sz w:val="28"/>
          <w:u w:val="single"/>
          <w:lang w:val="ru-RU"/>
        </w:rPr>
        <w:t xml:space="preserve"> </w:t>
      </w:r>
    </w:p>
    <w:p w:rsidR="00A54440" w:rsidRPr="008B6168" w:rsidRDefault="008B6168">
      <w:pPr>
        <w:spacing w:after="0" w:line="264" w:lineRule="auto"/>
        <w:ind w:firstLine="600"/>
        <w:jc w:val="both"/>
        <w:rPr>
          <w:lang w:val="ru-RU"/>
        </w:rPr>
      </w:pPr>
      <w:proofErr w:type="spellStart"/>
      <w:r w:rsidRPr="008B6168">
        <w:rPr>
          <w:rFonts w:ascii="Times New Roman" w:hAnsi="Times New Roman"/>
          <w:color w:val="000000"/>
          <w:sz w:val="28"/>
          <w:lang w:val="ru-RU"/>
        </w:rPr>
        <w:t>сформированностью</w:t>
      </w:r>
      <w:proofErr w:type="spellEnd"/>
      <w:r w:rsidRPr="008B616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A54440" w:rsidRPr="008B6168" w:rsidRDefault="00A54440">
      <w:pPr>
        <w:spacing w:after="0" w:line="264" w:lineRule="auto"/>
        <w:ind w:left="120"/>
        <w:jc w:val="both"/>
        <w:rPr>
          <w:lang w:val="ru-RU"/>
        </w:rPr>
      </w:pPr>
    </w:p>
    <w:p w:rsidR="00A54440" w:rsidRPr="008B6168" w:rsidRDefault="008B6168">
      <w:pPr>
        <w:spacing w:after="0" w:line="264" w:lineRule="auto"/>
        <w:ind w:left="120"/>
        <w:jc w:val="both"/>
        <w:rPr>
          <w:lang w:val="ru-RU"/>
        </w:rPr>
      </w:pPr>
      <w:bookmarkStart w:id="15" w:name="_Toc118726579"/>
      <w:bookmarkEnd w:id="15"/>
      <w:r w:rsidRPr="008B6168">
        <w:rPr>
          <w:rFonts w:ascii="Times New Roman" w:hAnsi="Times New Roman"/>
          <w:b/>
          <w:color w:val="000000"/>
          <w:sz w:val="28"/>
          <w:lang w:val="ru-RU"/>
        </w:rPr>
        <w:t>МЕТАПРЕДМЕТНЫЕ РЕЗУЛЬТАТЫ</w:t>
      </w:r>
    </w:p>
    <w:p w:rsidR="00A54440" w:rsidRPr="008B6168" w:rsidRDefault="00A54440">
      <w:pPr>
        <w:spacing w:after="0" w:line="264" w:lineRule="auto"/>
        <w:ind w:left="120"/>
        <w:jc w:val="both"/>
        <w:rPr>
          <w:lang w:val="ru-RU"/>
        </w:rPr>
      </w:pPr>
    </w:p>
    <w:p w:rsidR="00A54440" w:rsidRPr="008B6168" w:rsidRDefault="008B6168">
      <w:pPr>
        <w:spacing w:after="0" w:line="264" w:lineRule="auto"/>
        <w:ind w:firstLine="600"/>
        <w:jc w:val="both"/>
        <w:rPr>
          <w:lang w:val="ru-RU"/>
        </w:rPr>
      </w:pPr>
      <w:proofErr w:type="spellStart"/>
      <w:r w:rsidRPr="008B6168">
        <w:rPr>
          <w:rFonts w:ascii="Times New Roman" w:hAnsi="Times New Roman"/>
          <w:color w:val="000000"/>
          <w:sz w:val="28"/>
          <w:lang w:val="ru-RU"/>
        </w:rPr>
        <w:t>Метапредметные</w:t>
      </w:r>
      <w:proofErr w:type="spellEnd"/>
      <w:r w:rsidRPr="008B6168">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8B6168">
        <w:rPr>
          <w:rFonts w:ascii="Times New Roman" w:hAnsi="Times New Roman"/>
          <w:b/>
          <w:i/>
          <w:color w:val="000000"/>
          <w:sz w:val="28"/>
          <w:lang w:val="ru-RU"/>
        </w:rPr>
        <w:t>познавательными</w:t>
      </w:r>
      <w:r w:rsidRPr="008B6168">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 xml:space="preserve">1) </w:t>
      </w:r>
      <w:r w:rsidRPr="008B6168">
        <w:rPr>
          <w:rFonts w:ascii="Times New Roman" w:hAnsi="Times New Roman"/>
          <w:i/>
          <w:color w:val="000000"/>
          <w:sz w:val="28"/>
          <w:lang w:val="ru-RU"/>
        </w:rPr>
        <w:t xml:space="preserve">Универсальные </w:t>
      </w:r>
      <w:r w:rsidRPr="008B6168">
        <w:rPr>
          <w:rFonts w:ascii="Times New Roman" w:hAnsi="Times New Roman"/>
          <w:b/>
          <w:i/>
          <w:color w:val="000000"/>
          <w:sz w:val="28"/>
          <w:lang w:val="ru-RU"/>
        </w:rPr>
        <w:t>познавательные</w:t>
      </w:r>
      <w:r w:rsidRPr="008B6168">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8B6168">
        <w:rPr>
          <w:rFonts w:ascii="Times New Roman" w:hAnsi="Times New Roman"/>
          <w:color w:val="000000"/>
          <w:sz w:val="28"/>
          <w:lang w:val="ru-RU"/>
        </w:rPr>
        <w:t>.</w:t>
      </w:r>
    </w:p>
    <w:p w:rsidR="00A54440" w:rsidRDefault="008B6168">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54440" w:rsidRPr="008B6168" w:rsidRDefault="008B6168">
      <w:pPr>
        <w:numPr>
          <w:ilvl w:val="0"/>
          <w:numId w:val="2"/>
        </w:numPr>
        <w:spacing w:after="0" w:line="264" w:lineRule="auto"/>
        <w:jc w:val="both"/>
        <w:rPr>
          <w:lang w:val="ru-RU"/>
        </w:rPr>
      </w:pPr>
      <w:r w:rsidRPr="008B616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54440" w:rsidRPr="008B6168" w:rsidRDefault="008B6168">
      <w:pPr>
        <w:numPr>
          <w:ilvl w:val="0"/>
          <w:numId w:val="2"/>
        </w:numPr>
        <w:spacing w:after="0" w:line="264" w:lineRule="auto"/>
        <w:jc w:val="both"/>
        <w:rPr>
          <w:lang w:val="ru-RU"/>
        </w:rPr>
      </w:pPr>
      <w:r w:rsidRPr="008B616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A54440" w:rsidRPr="008B6168" w:rsidRDefault="008B6168">
      <w:pPr>
        <w:numPr>
          <w:ilvl w:val="0"/>
          <w:numId w:val="2"/>
        </w:numPr>
        <w:spacing w:after="0" w:line="264" w:lineRule="auto"/>
        <w:jc w:val="both"/>
        <w:rPr>
          <w:lang w:val="ru-RU"/>
        </w:rPr>
      </w:pPr>
      <w:r w:rsidRPr="008B6168">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8B6168">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A54440" w:rsidRPr="008B6168" w:rsidRDefault="008B6168">
      <w:pPr>
        <w:numPr>
          <w:ilvl w:val="0"/>
          <w:numId w:val="2"/>
        </w:numPr>
        <w:spacing w:after="0" w:line="264" w:lineRule="auto"/>
        <w:jc w:val="both"/>
        <w:rPr>
          <w:lang w:val="ru-RU"/>
        </w:rPr>
      </w:pPr>
      <w:r w:rsidRPr="008B616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A54440" w:rsidRPr="008B6168" w:rsidRDefault="008B6168">
      <w:pPr>
        <w:numPr>
          <w:ilvl w:val="0"/>
          <w:numId w:val="2"/>
        </w:numPr>
        <w:spacing w:after="0" w:line="264" w:lineRule="auto"/>
        <w:jc w:val="both"/>
        <w:rPr>
          <w:lang w:val="ru-RU"/>
        </w:rPr>
      </w:pPr>
      <w:r w:rsidRPr="008B6168">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8B6168">
        <w:rPr>
          <w:rFonts w:ascii="Times New Roman" w:hAnsi="Times New Roman"/>
          <w:color w:val="000000"/>
          <w:sz w:val="28"/>
          <w:lang w:val="ru-RU"/>
        </w:rPr>
        <w:t>контрпримеры</w:t>
      </w:r>
      <w:proofErr w:type="spellEnd"/>
      <w:r w:rsidRPr="008B6168">
        <w:rPr>
          <w:rFonts w:ascii="Times New Roman" w:hAnsi="Times New Roman"/>
          <w:color w:val="000000"/>
          <w:sz w:val="28"/>
          <w:lang w:val="ru-RU"/>
        </w:rPr>
        <w:t>; обосновывать собственные суждения и выводы;</w:t>
      </w:r>
    </w:p>
    <w:p w:rsidR="00A54440" w:rsidRPr="008B6168" w:rsidRDefault="008B6168">
      <w:pPr>
        <w:numPr>
          <w:ilvl w:val="0"/>
          <w:numId w:val="2"/>
        </w:numPr>
        <w:spacing w:after="0" w:line="264" w:lineRule="auto"/>
        <w:jc w:val="both"/>
        <w:rPr>
          <w:lang w:val="ru-RU"/>
        </w:rPr>
      </w:pPr>
      <w:r w:rsidRPr="008B616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54440" w:rsidRDefault="008B6168">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A54440" w:rsidRPr="008B6168" w:rsidRDefault="008B6168">
      <w:pPr>
        <w:numPr>
          <w:ilvl w:val="0"/>
          <w:numId w:val="3"/>
        </w:numPr>
        <w:spacing w:after="0" w:line="264" w:lineRule="auto"/>
        <w:jc w:val="both"/>
        <w:rPr>
          <w:lang w:val="ru-RU"/>
        </w:rPr>
      </w:pPr>
      <w:r w:rsidRPr="008B616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A54440" w:rsidRPr="008B6168" w:rsidRDefault="008B6168">
      <w:pPr>
        <w:numPr>
          <w:ilvl w:val="0"/>
          <w:numId w:val="3"/>
        </w:numPr>
        <w:spacing w:after="0" w:line="264" w:lineRule="auto"/>
        <w:jc w:val="both"/>
        <w:rPr>
          <w:lang w:val="ru-RU"/>
        </w:rPr>
      </w:pPr>
      <w:r w:rsidRPr="008B6168">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A54440" w:rsidRPr="008B6168" w:rsidRDefault="008B6168">
      <w:pPr>
        <w:numPr>
          <w:ilvl w:val="0"/>
          <w:numId w:val="3"/>
        </w:numPr>
        <w:spacing w:after="0" w:line="264" w:lineRule="auto"/>
        <w:jc w:val="both"/>
        <w:rPr>
          <w:lang w:val="ru-RU"/>
        </w:rPr>
      </w:pPr>
      <w:r w:rsidRPr="008B616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54440" w:rsidRPr="008B6168" w:rsidRDefault="008B6168">
      <w:pPr>
        <w:numPr>
          <w:ilvl w:val="0"/>
          <w:numId w:val="3"/>
        </w:numPr>
        <w:spacing w:after="0" w:line="264" w:lineRule="auto"/>
        <w:jc w:val="both"/>
        <w:rPr>
          <w:lang w:val="ru-RU"/>
        </w:rPr>
      </w:pPr>
      <w:r w:rsidRPr="008B616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A54440" w:rsidRDefault="008B6168">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A54440" w:rsidRPr="008B6168" w:rsidRDefault="008B6168">
      <w:pPr>
        <w:numPr>
          <w:ilvl w:val="0"/>
          <w:numId w:val="4"/>
        </w:numPr>
        <w:spacing w:after="0" w:line="264" w:lineRule="auto"/>
        <w:jc w:val="both"/>
        <w:rPr>
          <w:lang w:val="ru-RU"/>
        </w:rPr>
      </w:pPr>
      <w:r w:rsidRPr="008B6168">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A54440" w:rsidRPr="008B6168" w:rsidRDefault="008B6168">
      <w:pPr>
        <w:numPr>
          <w:ilvl w:val="0"/>
          <w:numId w:val="4"/>
        </w:numPr>
        <w:spacing w:after="0" w:line="264" w:lineRule="auto"/>
        <w:jc w:val="both"/>
        <w:rPr>
          <w:lang w:val="ru-RU"/>
        </w:rPr>
      </w:pPr>
      <w:r w:rsidRPr="008B6168">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A54440" w:rsidRPr="008B6168" w:rsidRDefault="008B6168">
      <w:pPr>
        <w:numPr>
          <w:ilvl w:val="0"/>
          <w:numId w:val="4"/>
        </w:numPr>
        <w:spacing w:after="0" w:line="264" w:lineRule="auto"/>
        <w:jc w:val="both"/>
        <w:rPr>
          <w:lang w:val="ru-RU"/>
        </w:rPr>
      </w:pPr>
      <w:r w:rsidRPr="008B6168">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A54440" w:rsidRPr="008B6168" w:rsidRDefault="008B6168">
      <w:pPr>
        <w:numPr>
          <w:ilvl w:val="0"/>
          <w:numId w:val="4"/>
        </w:numPr>
        <w:spacing w:after="0" w:line="264" w:lineRule="auto"/>
        <w:jc w:val="both"/>
        <w:rPr>
          <w:lang w:val="ru-RU"/>
        </w:rPr>
      </w:pPr>
      <w:r w:rsidRPr="008B6168">
        <w:rPr>
          <w:rFonts w:ascii="Times New Roman" w:hAnsi="Times New Roman"/>
          <w:color w:val="000000"/>
          <w:sz w:val="28"/>
          <w:lang w:val="ru-RU"/>
        </w:rPr>
        <w:t>оценивать надёжность информации по самостоятельно сформулированным критериям.</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 xml:space="preserve">2) </w:t>
      </w:r>
      <w:r w:rsidRPr="008B6168">
        <w:rPr>
          <w:rFonts w:ascii="Times New Roman" w:hAnsi="Times New Roman"/>
          <w:i/>
          <w:color w:val="000000"/>
          <w:sz w:val="28"/>
          <w:lang w:val="ru-RU"/>
        </w:rPr>
        <w:t xml:space="preserve">Универсальные </w:t>
      </w:r>
      <w:r w:rsidRPr="008B6168">
        <w:rPr>
          <w:rFonts w:ascii="Times New Roman" w:hAnsi="Times New Roman"/>
          <w:b/>
          <w:i/>
          <w:color w:val="000000"/>
          <w:sz w:val="28"/>
          <w:lang w:val="ru-RU"/>
        </w:rPr>
        <w:t xml:space="preserve">коммуникативные </w:t>
      </w:r>
      <w:r w:rsidRPr="008B6168">
        <w:rPr>
          <w:rFonts w:ascii="Times New Roman" w:hAnsi="Times New Roman"/>
          <w:i/>
          <w:color w:val="000000"/>
          <w:sz w:val="28"/>
          <w:lang w:val="ru-RU"/>
        </w:rPr>
        <w:t xml:space="preserve">действия, обеспечивают </w:t>
      </w:r>
      <w:proofErr w:type="spellStart"/>
      <w:r w:rsidRPr="008B6168">
        <w:rPr>
          <w:rFonts w:ascii="Times New Roman" w:hAnsi="Times New Roman"/>
          <w:i/>
          <w:color w:val="000000"/>
          <w:sz w:val="28"/>
          <w:lang w:val="ru-RU"/>
        </w:rPr>
        <w:t>сформированность</w:t>
      </w:r>
      <w:proofErr w:type="spellEnd"/>
      <w:r w:rsidRPr="008B6168">
        <w:rPr>
          <w:rFonts w:ascii="Times New Roman" w:hAnsi="Times New Roman"/>
          <w:i/>
          <w:color w:val="000000"/>
          <w:sz w:val="28"/>
          <w:lang w:val="ru-RU"/>
        </w:rPr>
        <w:t xml:space="preserve"> социальных навыков обучающихся.</w:t>
      </w:r>
    </w:p>
    <w:p w:rsidR="00A54440" w:rsidRDefault="008B6168">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A54440" w:rsidRPr="008B6168" w:rsidRDefault="008B6168">
      <w:pPr>
        <w:numPr>
          <w:ilvl w:val="0"/>
          <w:numId w:val="5"/>
        </w:numPr>
        <w:spacing w:after="0" w:line="264" w:lineRule="auto"/>
        <w:jc w:val="both"/>
        <w:rPr>
          <w:lang w:val="ru-RU"/>
        </w:rPr>
      </w:pPr>
      <w:r w:rsidRPr="008B6168">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A54440" w:rsidRPr="008B6168" w:rsidRDefault="008B6168">
      <w:pPr>
        <w:numPr>
          <w:ilvl w:val="0"/>
          <w:numId w:val="5"/>
        </w:numPr>
        <w:spacing w:after="0" w:line="264" w:lineRule="auto"/>
        <w:jc w:val="both"/>
        <w:rPr>
          <w:lang w:val="ru-RU"/>
        </w:rPr>
      </w:pPr>
      <w:r w:rsidRPr="008B616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54440" w:rsidRPr="008B6168" w:rsidRDefault="008B6168">
      <w:pPr>
        <w:numPr>
          <w:ilvl w:val="0"/>
          <w:numId w:val="5"/>
        </w:numPr>
        <w:spacing w:after="0" w:line="264" w:lineRule="auto"/>
        <w:jc w:val="both"/>
        <w:rPr>
          <w:lang w:val="ru-RU"/>
        </w:rPr>
      </w:pPr>
      <w:r w:rsidRPr="008B616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54440" w:rsidRDefault="008B6168">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A54440" w:rsidRPr="008B6168" w:rsidRDefault="008B6168">
      <w:pPr>
        <w:numPr>
          <w:ilvl w:val="0"/>
          <w:numId w:val="6"/>
        </w:numPr>
        <w:spacing w:after="0" w:line="264" w:lineRule="auto"/>
        <w:jc w:val="both"/>
        <w:rPr>
          <w:lang w:val="ru-RU"/>
        </w:rPr>
      </w:pPr>
      <w:r w:rsidRPr="008B6168">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54440" w:rsidRPr="008B6168" w:rsidRDefault="008B6168">
      <w:pPr>
        <w:numPr>
          <w:ilvl w:val="0"/>
          <w:numId w:val="6"/>
        </w:numPr>
        <w:spacing w:after="0" w:line="264" w:lineRule="auto"/>
        <w:jc w:val="both"/>
        <w:rPr>
          <w:lang w:val="ru-RU"/>
        </w:rPr>
      </w:pPr>
      <w:r w:rsidRPr="008B6168">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 xml:space="preserve">3) </w:t>
      </w:r>
      <w:r w:rsidRPr="008B6168">
        <w:rPr>
          <w:rFonts w:ascii="Times New Roman" w:hAnsi="Times New Roman"/>
          <w:i/>
          <w:color w:val="000000"/>
          <w:sz w:val="28"/>
          <w:lang w:val="ru-RU"/>
        </w:rPr>
        <w:t xml:space="preserve">Универсальные </w:t>
      </w:r>
      <w:r w:rsidRPr="008B6168">
        <w:rPr>
          <w:rFonts w:ascii="Times New Roman" w:hAnsi="Times New Roman"/>
          <w:b/>
          <w:i/>
          <w:color w:val="000000"/>
          <w:sz w:val="28"/>
          <w:lang w:val="ru-RU"/>
        </w:rPr>
        <w:t xml:space="preserve">регулятивные </w:t>
      </w:r>
      <w:r w:rsidRPr="008B6168">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8B6168">
        <w:rPr>
          <w:rFonts w:ascii="Times New Roman" w:hAnsi="Times New Roman"/>
          <w:color w:val="000000"/>
          <w:sz w:val="28"/>
          <w:lang w:val="ru-RU"/>
        </w:rPr>
        <w:t>.</w:t>
      </w:r>
    </w:p>
    <w:p w:rsidR="00A54440" w:rsidRDefault="008B6168">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A54440" w:rsidRPr="008B6168" w:rsidRDefault="008B6168">
      <w:pPr>
        <w:numPr>
          <w:ilvl w:val="0"/>
          <w:numId w:val="7"/>
        </w:numPr>
        <w:spacing w:after="0"/>
        <w:rPr>
          <w:lang w:val="ru-RU"/>
        </w:rPr>
      </w:pPr>
      <w:r w:rsidRPr="008B6168">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54440" w:rsidRDefault="008B6168">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A54440" w:rsidRPr="008B6168" w:rsidRDefault="008B6168">
      <w:pPr>
        <w:numPr>
          <w:ilvl w:val="0"/>
          <w:numId w:val="8"/>
        </w:numPr>
        <w:spacing w:after="0" w:line="264" w:lineRule="auto"/>
        <w:jc w:val="both"/>
        <w:rPr>
          <w:lang w:val="ru-RU"/>
        </w:rPr>
      </w:pPr>
      <w:r w:rsidRPr="008B616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A54440" w:rsidRPr="008B6168" w:rsidRDefault="008B6168">
      <w:pPr>
        <w:numPr>
          <w:ilvl w:val="0"/>
          <w:numId w:val="8"/>
        </w:numPr>
        <w:spacing w:after="0" w:line="264" w:lineRule="auto"/>
        <w:jc w:val="both"/>
        <w:rPr>
          <w:lang w:val="ru-RU"/>
        </w:rPr>
      </w:pPr>
      <w:r w:rsidRPr="008B616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A54440" w:rsidRPr="008B6168" w:rsidRDefault="008B6168">
      <w:pPr>
        <w:numPr>
          <w:ilvl w:val="0"/>
          <w:numId w:val="8"/>
        </w:numPr>
        <w:spacing w:after="0" w:line="264" w:lineRule="auto"/>
        <w:jc w:val="both"/>
        <w:rPr>
          <w:lang w:val="ru-RU"/>
        </w:rPr>
      </w:pPr>
      <w:r w:rsidRPr="008B6168">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8B6168">
        <w:rPr>
          <w:rFonts w:ascii="Times New Roman" w:hAnsi="Times New Roman"/>
          <w:color w:val="000000"/>
          <w:sz w:val="28"/>
          <w:lang w:val="ru-RU"/>
        </w:rPr>
        <w:t>недостижения</w:t>
      </w:r>
      <w:proofErr w:type="spellEnd"/>
      <w:r w:rsidRPr="008B6168">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A54440" w:rsidRPr="008B6168" w:rsidRDefault="00A54440">
      <w:pPr>
        <w:spacing w:after="0" w:line="264" w:lineRule="auto"/>
        <w:ind w:left="120"/>
        <w:jc w:val="both"/>
        <w:rPr>
          <w:lang w:val="ru-RU"/>
        </w:rPr>
      </w:pPr>
    </w:p>
    <w:p w:rsidR="00A54440" w:rsidRPr="008B6168" w:rsidRDefault="008B6168">
      <w:pPr>
        <w:spacing w:after="0" w:line="264" w:lineRule="auto"/>
        <w:ind w:left="120"/>
        <w:jc w:val="both"/>
        <w:rPr>
          <w:lang w:val="ru-RU"/>
        </w:rPr>
      </w:pPr>
      <w:r w:rsidRPr="008B6168">
        <w:rPr>
          <w:rFonts w:ascii="Times New Roman" w:hAnsi="Times New Roman"/>
          <w:b/>
          <w:color w:val="000000"/>
          <w:sz w:val="28"/>
          <w:lang w:val="ru-RU"/>
        </w:rPr>
        <w:t>ПРЕДМЕТНЫЕ РЕЗУЛЬТАТЫ</w:t>
      </w:r>
    </w:p>
    <w:p w:rsidR="00A54440" w:rsidRPr="008B6168" w:rsidRDefault="00A54440">
      <w:pPr>
        <w:spacing w:after="0" w:line="264" w:lineRule="auto"/>
        <w:ind w:left="120"/>
        <w:jc w:val="both"/>
        <w:rPr>
          <w:lang w:val="ru-RU"/>
        </w:rPr>
      </w:pPr>
    </w:p>
    <w:p w:rsidR="00A54440" w:rsidRPr="008B6168" w:rsidRDefault="008B6168">
      <w:pPr>
        <w:spacing w:after="0" w:line="264" w:lineRule="auto"/>
        <w:ind w:left="120"/>
        <w:jc w:val="both"/>
        <w:rPr>
          <w:lang w:val="ru-RU"/>
        </w:rPr>
      </w:pPr>
      <w:bookmarkStart w:id="16" w:name="_Toc118726597"/>
      <w:bookmarkEnd w:id="16"/>
      <w:r w:rsidRPr="008B6168">
        <w:rPr>
          <w:rFonts w:ascii="Times New Roman" w:hAnsi="Times New Roman"/>
          <w:b/>
          <w:color w:val="000000"/>
          <w:sz w:val="28"/>
          <w:lang w:val="ru-RU"/>
        </w:rPr>
        <w:t>10 КЛАСС</w:t>
      </w:r>
    </w:p>
    <w:p w:rsidR="00A54440" w:rsidRPr="008B6168" w:rsidRDefault="00A54440">
      <w:pPr>
        <w:spacing w:after="0" w:line="264" w:lineRule="auto"/>
        <w:ind w:left="120"/>
        <w:jc w:val="both"/>
        <w:rPr>
          <w:lang w:val="ru-RU"/>
        </w:rPr>
      </w:pP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Оперировать понятиями: точка, прямая, плоскость.</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Оперировать понятиями: параллельность и перпендикулярность прямых и плоскостей.</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Классифицировать взаимное расположение прямых и плоскостей в пространстве.</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Оперировать понятиями: секущая плоскость, сечение многогранников.</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Объяснять принципы построения сечений, используя метод следов.</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8B6168">
        <w:rPr>
          <w:rFonts w:ascii="Times New Roman" w:hAnsi="Times New Roman"/>
          <w:color w:val="000000"/>
          <w:sz w:val="28"/>
          <w:lang w:val="ru-RU"/>
        </w:rPr>
        <w:t>между</w:t>
      </w:r>
      <w:proofErr w:type="gramEnd"/>
      <w:r w:rsidRPr="008B6168">
        <w:rPr>
          <w:rFonts w:ascii="Times New Roman" w:hAnsi="Times New Roman"/>
          <w:color w:val="000000"/>
          <w:sz w:val="28"/>
          <w:lang w:val="ru-RU"/>
        </w:rPr>
        <w:t xml:space="preserve"> скрещивающимися прямыми.</w:t>
      </w:r>
    </w:p>
    <w:p w:rsidR="00A54440" w:rsidRPr="008B6168" w:rsidRDefault="008B6168">
      <w:pPr>
        <w:spacing w:after="0" w:line="264" w:lineRule="auto"/>
        <w:ind w:firstLine="600"/>
        <w:jc w:val="both"/>
        <w:rPr>
          <w:lang w:val="ru-RU"/>
        </w:rPr>
      </w:pPr>
      <w:proofErr w:type="gramStart"/>
      <w:r w:rsidRPr="008B6168">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54440" w:rsidRPr="008B6168" w:rsidRDefault="00A54440">
      <w:pPr>
        <w:spacing w:after="0" w:line="264" w:lineRule="auto"/>
        <w:ind w:left="120"/>
        <w:jc w:val="both"/>
        <w:rPr>
          <w:lang w:val="ru-RU"/>
        </w:rPr>
      </w:pPr>
    </w:p>
    <w:p w:rsidR="00A54440" w:rsidRPr="008B6168" w:rsidRDefault="008B6168">
      <w:pPr>
        <w:spacing w:after="0" w:line="264" w:lineRule="auto"/>
        <w:ind w:left="120"/>
        <w:jc w:val="both"/>
        <w:rPr>
          <w:lang w:val="ru-RU"/>
        </w:rPr>
      </w:pPr>
      <w:r w:rsidRPr="008B6168">
        <w:rPr>
          <w:rFonts w:ascii="Times New Roman" w:hAnsi="Times New Roman"/>
          <w:b/>
          <w:color w:val="000000"/>
          <w:sz w:val="28"/>
          <w:lang w:val="ru-RU"/>
        </w:rPr>
        <w:t>11 КЛАСС</w:t>
      </w:r>
    </w:p>
    <w:p w:rsidR="00A54440" w:rsidRPr="008B6168" w:rsidRDefault="00A54440">
      <w:pPr>
        <w:spacing w:after="0" w:line="264" w:lineRule="auto"/>
        <w:ind w:left="120"/>
        <w:jc w:val="both"/>
        <w:rPr>
          <w:lang w:val="ru-RU"/>
        </w:rPr>
      </w:pP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Распознавать тела вращения (цилиндр, конус, сфера и шар).</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Объяснять способы получения тел вращения.</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Классифицировать взаимное расположение сферы и плоскости.</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Вычислять соотношения между площадями поверхностей и объёмами подобных тел.</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Оперировать понятием вектор в пространстве.</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Применять правило параллелепипеда.</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Задавать плоскость уравнением в декартовой системе координат.</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A54440" w:rsidRPr="008B6168" w:rsidRDefault="008B6168">
      <w:pPr>
        <w:spacing w:after="0" w:line="264" w:lineRule="auto"/>
        <w:ind w:firstLine="600"/>
        <w:jc w:val="both"/>
        <w:rPr>
          <w:lang w:val="ru-RU"/>
        </w:rPr>
      </w:pPr>
      <w:r w:rsidRPr="008B6168">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8B6168" w:rsidRDefault="008B6168">
      <w:pPr>
        <w:spacing w:after="0"/>
        <w:ind w:left="120"/>
        <w:rPr>
          <w:rFonts w:ascii="Times New Roman" w:hAnsi="Times New Roman"/>
          <w:b/>
          <w:color w:val="000000"/>
          <w:sz w:val="28"/>
          <w:lang w:val="ru-RU"/>
        </w:rPr>
        <w:sectPr w:rsidR="008B6168">
          <w:pgSz w:w="11906" w:h="16383"/>
          <w:pgMar w:top="1134" w:right="850" w:bottom="1134" w:left="1701" w:header="720" w:footer="720" w:gutter="0"/>
          <w:cols w:space="720"/>
        </w:sectPr>
      </w:pPr>
      <w:bookmarkStart w:id="17" w:name="block-10144409"/>
      <w:bookmarkEnd w:id="13"/>
    </w:p>
    <w:p w:rsidR="00A54440" w:rsidRDefault="008B6168">
      <w:pPr>
        <w:spacing w:after="0"/>
        <w:ind w:left="120"/>
      </w:pPr>
      <w:r w:rsidRPr="008B616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B6168" w:rsidRPr="008B6168" w:rsidRDefault="008B6168" w:rsidP="008B6168">
      <w:pPr>
        <w:spacing w:after="0" w:line="240" w:lineRule="auto"/>
        <w:rPr>
          <w:rFonts w:ascii="Times New Roman" w:hAnsi="Times New Roman"/>
          <w:b/>
          <w:color w:val="000000"/>
          <w:sz w:val="28"/>
        </w:rPr>
      </w:pPr>
      <w:bookmarkStart w:id="18" w:name="block-10144411"/>
      <w:bookmarkEnd w:id="17"/>
      <w:r w:rsidRPr="008B6168">
        <w:rPr>
          <w:rFonts w:ascii="Times New Roman" w:hAnsi="Times New Roman"/>
          <w:b/>
          <w:color w:val="000000"/>
          <w:sz w:val="28"/>
        </w:rPr>
        <w:t>10 КЛАСС</w:t>
      </w:r>
    </w:p>
    <w:tbl>
      <w:tblPr>
        <w:tblW w:w="1437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2"/>
        <w:gridCol w:w="5498"/>
        <w:gridCol w:w="771"/>
        <w:gridCol w:w="2100"/>
        <w:gridCol w:w="2166"/>
        <w:gridCol w:w="3215"/>
      </w:tblGrid>
      <w:tr w:rsidR="008B6168" w:rsidRPr="008B6168" w:rsidTr="008B6168">
        <w:trPr>
          <w:tblHeader/>
          <w:tblCellSpacing w:w="15" w:type="dxa"/>
        </w:trPr>
        <w:tc>
          <w:tcPr>
            <w:tcW w:w="0" w:type="auto"/>
            <w:vMerge w:val="restart"/>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 xml:space="preserve">№ </w:t>
            </w:r>
            <w:proofErr w:type="gramStart"/>
            <w:r w:rsidRPr="008B6168">
              <w:rPr>
                <w:rFonts w:ascii="Times New Roman" w:hAnsi="Times New Roman"/>
                <w:color w:val="000000"/>
                <w:sz w:val="28"/>
                <w:lang w:val="ru-RU"/>
              </w:rPr>
              <w:t>п</w:t>
            </w:r>
            <w:proofErr w:type="gramEnd"/>
            <w:r w:rsidRPr="008B6168">
              <w:rPr>
                <w:rFonts w:ascii="Times New Roman" w:hAnsi="Times New Roman"/>
                <w:color w:val="000000"/>
                <w:sz w:val="28"/>
                <w:lang w:val="ru-RU"/>
              </w:rPr>
              <w:t>/п</w:t>
            </w:r>
          </w:p>
        </w:tc>
        <w:tc>
          <w:tcPr>
            <w:tcW w:w="0" w:type="auto"/>
            <w:vMerge w:val="restart"/>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Наименование разделов и тем программы</w:t>
            </w:r>
          </w:p>
        </w:tc>
        <w:tc>
          <w:tcPr>
            <w:tcW w:w="0" w:type="auto"/>
            <w:gridSpan w:val="3"/>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Количество часов</w:t>
            </w:r>
          </w:p>
        </w:tc>
        <w:tc>
          <w:tcPr>
            <w:tcW w:w="3170" w:type="dxa"/>
            <w:vMerge w:val="restart"/>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Электронные (цифровые) образовательные ресурсы</w:t>
            </w:r>
          </w:p>
        </w:tc>
      </w:tr>
      <w:tr w:rsidR="008B6168" w:rsidRPr="008B6168" w:rsidTr="008B6168">
        <w:trPr>
          <w:tblHeader/>
          <w:tblCellSpacing w:w="15" w:type="dxa"/>
        </w:trPr>
        <w:tc>
          <w:tcPr>
            <w:tcW w:w="0" w:type="auto"/>
            <w:vMerge/>
            <w:vAlign w:val="center"/>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vMerge/>
            <w:vAlign w:val="center"/>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Всего</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Контрольные работы</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Практические работы</w:t>
            </w:r>
          </w:p>
        </w:tc>
        <w:tc>
          <w:tcPr>
            <w:tcW w:w="3170" w:type="dxa"/>
            <w:vMerge/>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Введение в стереометрию</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10</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3170"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2</w:t>
            </w:r>
          </w:p>
        </w:tc>
        <w:tc>
          <w:tcPr>
            <w:tcW w:w="0" w:type="auto"/>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Прямые и плоскости в пространстве. Параллельность прямых и плоскостей</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12</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3170"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3</w:t>
            </w:r>
          </w:p>
        </w:tc>
        <w:tc>
          <w:tcPr>
            <w:tcW w:w="0" w:type="auto"/>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Перпендикулярность прямых и плоскостей</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12</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3170"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4</w:t>
            </w:r>
          </w:p>
        </w:tc>
        <w:tc>
          <w:tcPr>
            <w:tcW w:w="0" w:type="auto"/>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Углы между прямыми и плоскостями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10</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3170"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5</w:t>
            </w:r>
          </w:p>
        </w:tc>
        <w:tc>
          <w:tcPr>
            <w:tcW w:w="0" w:type="auto"/>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Многогранники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11</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3170"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6</w:t>
            </w:r>
          </w:p>
        </w:tc>
        <w:tc>
          <w:tcPr>
            <w:tcW w:w="0" w:type="auto"/>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Объёмы многогранников</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9</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3170"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7</w:t>
            </w:r>
          </w:p>
        </w:tc>
        <w:tc>
          <w:tcPr>
            <w:tcW w:w="0" w:type="auto"/>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Повторение: сечения, расстояния и углы</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4</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3170"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gridSpan w:val="2"/>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ОБЩЕЕ КОЛИЧЕСТВО ЧАСОВ ПО ПРОГРАММЕ</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68</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5</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0</w:t>
            </w:r>
          </w:p>
        </w:tc>
        <w:tc>
          <w:tcPr>
            <w:tcW w:w="3170" w:type="dxa"/>
            <w:hideMark/>
          </w:tcPr>
          <w:p w:rsidR="008B6168" w:rsidRPr="008B6168" w:rsidRDefault="008B6168" w:rsidP="008B6168">
            <w:pPr>
              <w:spacing w:after="0" w:line="240" w:lineRule="auto"/>
              <w:rPr>
                <w:rFonts w:ascii="Times New Roman" w:hAnsi="Times New Roman"/>
                <w:color w:val="000000"/>
                <w:sz w:val="28"/>
                <w:lang w:val="ru-RU"/>
              </w:rPr>
            </w:pPr>
          </w:p>
        </w:tc>
      </w:tr>
    </w:tbl>
    <w:p w:rsidR="008B6168" w:rsidRPr="008B6168" w:rsidRDefault="008B6168" w:rsidP="008B6168">
      <w:pPr>
        <w:spacing w:after="0" w:line="240" w:lineRule="auto"/>
        <w:rPr>
          <w:rFonts w:ascii="Times New Roman" w:hAnsi="Times New Roman"/>
          <w:b/>
          <w:color w:val="000000"/>
          <w:sz w:val="28"/>
          <w:lang w:val="ru-RU"/>
        </w:rPr>
      </w:pPr>
      <w:r w:rsidRPr="008B6168">
        <w:rPr>
          <w:rFonts w:ascii="Times New Roman" w:hAnsi="Times New Roman"/>
          <w:b/>
          <w:color w:val="000000"/>
          <w:sz w:val="28"/>
          <w:lang w:val="ru-RU"/>
        </w:rPr>
        <w:t>11 КЛАСС</w:t>
      </w:r>
    </w:p>
    <w:tbl>
      <w:tblPr>
        <w:tblW w:w="1437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81"/>
        <w:gridCol w:w="5471"/>
        <w:gridCol w:w="771"/>
        <w:gridCol w:w="2064"/>
        <w:gridCol w:w="2125"/>
        <w:gridCol w:w="3260"/>
      </w:tblGrid>
      <w:tr w:rsidR="008B6168" w:rsidRPr="008B6168" w:rsidTr="008B6168">
        <w:trPr>
          <w:tblHeader/>
          <w:tblCellSpacing w:w="15" w:type="dxa"/>
        </w:trPr>
        <w:tc>
          <w:tcPr>
            <w:tcW w:w="0" w:type="auto"/>
            <w:vMerge w:val="restart"/>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 xml:space="preserve">№ </w:t>
            </w:r>
            <w:proofErr w:type="gramStart"/>
            <w:r w:rsidRPr="008B6168">
              <w:rPr>
                <w:rFonts w:ascii="Times New Roman" w:hAnsi="Times New Roman"/>
                <w:color w:val="000000"/>
                <w:sz w:val="28"/>
                <w:lang w:val="ru-RU"/>
              </w:rPr>
              <w:t>п</w:t>
            </w:r>
            <w:proofErr w:type="gramEnd"/>
            <w:r w:rsidRPr="008B6168">
              <w:rPr>
                <w:rFonts w:ascii="Times New Roman" w:hAnsi="Times New Roman"/>
                <w:color w:val="000000"/>
                <w:sz w:val="28"/>
                <w:lang w:val="ru-RU"/>
              </w:rPr>
              <w:t>/п</w:t>
            </w:r>
          </w:p>
        </w:tc>
        <w:tc>
          <w:tcPr>
            <w:tcW w:w="5441" w:type="dxa"/>
            <w:vMerge w:val="restart"/>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Наименование разделов и тем программы</w:t>
            </w:r>
          </w:p>
        </w:tc>
        <w:tc>
          <w:tcPr>
            <w:tcW w:w="4930" w:type="dxa"/>
            <w:gridSpan w:val="3"/>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Количество часов</w:t>
            </w:r>
          </w:p>
        </w:tc>
        <w:tc>
          <w:tcPr>
            <w:tcW w:w="3215" w:type="dxa"/>
            <w:vMerge w:val="restart"/>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Электронные (цифровые) образовательные ресурсы</w:t>
            </w:r>
          </w:p>
        </w:tc>
      </w:tr>
      <w:tr w:rsidR="008B6168" w:rsidRPr="008B6168" w:rsidTr="008B6168">
        <w:trPr>
          <w:tblHeader/>
          <w:tblCellSpacing w:w="15" w:type="dxa"/>
        </w:trPr>
        <w:tc>
          <w:tcPr>
            <w:tcW w:w="0" w:type="auto"/>
            <w:vMerge/>
            <w:vAlign w:val="center"/>
            <w:hideMark/>
          </w:tcPr>
          <w:p w:rsidR="008B6168" w:rsidRPr="008B6168" w:rsidRDefault="008B6168" w:rsidP="008B6168">
            <w:pPr>
              <w:spacing w:after="0" w:line="240" w:lineRule="auto"/>
              <w:rPr>
                <w:rFonts w:ascii="Times New Roman" w:hAnsi="Times New Roman"/>
                <w:color w:val="000000"/>
                <w:sz w:val="28"/>
                <w:lang w:val="ru-RU"/>
              </w:rPr>
            </w:pPr>
          </w:p>
        </w:tc>
        <w:tc>
          <w:tcPr>
            <w:tcW w:w="5441" w:type="dxa"/>
            <w:vMerge/>
            <w:vAlign w:val="center"/>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Всего</w:t>
            </w:r>
          </w:p>
        </w:tc>
        <w:tc>
          <w:tcPr>
            <w:tcW w:w="2034" w:type="dxa"/>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Контрольные работы</w:t>
            </w:r>
          </w:p>
        </w:tc>
        <w:tc>
          <w:tcPr>
            <w:tcW w:w="2095" w:type="dxa"/>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Практические работы</w:t>
            </w:r>
          </w:p>
        </w:tc>
        <w:tc>
          <w:tcPr>
            <w:tcW w:w="3215" w:type="dxa"/>
            <w:vMerge/>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1</w:t>
            </w:r>
          </w:p>
        </w:tc>
        <w:tc>
          <w:tcPr>
            <w:tcW w:w="5441"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Тела вращения</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12</w:t>
            </w:r>
          </w:p>
        </w:tc>
        <w:tc>
          <w:tcPr>
            <w:tcW w:w="203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095" w:type="dxa"/>
            <w:hideMark/>
          </w:tcPr>
          <w:p w:rsidR="008B6168" w:rsidRPr="008B6168" w:rsidRDefault="008B6168" w:rsidP="008B6168">
            <w:pPr>
              <w:spacing w:after="0" w:line="240" w:lineRule="auto"/>
              <w:rPr>
                <w:rFonts w:ascii="Times New Roman" w:hAnsi="Times New Roman"/>
                <w:color w:val="000000"/>
                <w:sz w:val="28"/>
                <w:lang w:val="ru-RU"/>
              </w:rPr>
            </w:pPr>
          </w:p>
        </w:tc>
        <w:tc>
          <w:tcPr>
            <w:tcW w:w="3215"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2</w:t>
            </w:r>
          </w:p>
        </w:tc>
        <w:tc>
          <w:tcPr>
            <w:tcW w:w="5441"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Объёмы тел</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5</w:t>
            </w:r>
          </w:p>
        </w:tc>
        <w:tc>
          <w:tcPr>
            <w:tcW w:w="2034" w:type="dxa"/>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2095" w:type="dxa"/>
            <w:hideMark/>
          </w:tcPr>
          <w:p w:rsidR="008B6168" w:rsidRPr="008B6168" w:rsidRDefault="008B6168" w:rsidP="008B6168">
            <w:pPr>
              <w:spacing w:after="0" w:line="240" w:lineRule="auto"/>
              <w:rPr>
                <w:rFonts w:ascii="Times New Roman" w:hAnsi="Times New Roman"/>
                <w:color w:val="000000"/>
                <w:sz w:val="28"/>
                <w:lang w:val="ru-RU"/>
              </w:rPr>
            </w:pPr>
          </w:p>
        </w:tc>
        <w:tc>
          <w:tcPr>
            <w:tcW w:w="3215"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3</w:t>
            </w:r>
          </w:p>
        </w:tc>
        <w:tc>
          <w:tcPr>
            <w:tcW w:w="5441"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Векторы и координаты в пространстве</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10</w:t>
            </w:r>
          </w:p>
        </w:tc>
        <w:tc>
          <w:tcPr>
            <w:tcW w:w="2034" w:type="dxa"/>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2095" w:type="dxa"/>
            <w:hideMark/>
          </w:tcPr>
          <w:p w:rsidR="008B6168" w:rsidRPr="008B6168" w:rsidRDefault="008B6168" w:rsidP="008B6168">
            <w:pPr>
              <w:spacing w:after="0" w:line="240" w:lineRule="auto"/>
              <w:rPr>
                <w:rFonts w:ascii="Times New Roman" w:hAnsi="Times New Roman"/>
                <w:color w:val="000000"/>
                <w:sz w:val="28"/>
                <w:lang w:val="ru-RU"/>
              </w:rPr>
            </w:pPr>
          </w:p>
        </w:tc>
        <w:tc>
          <w:tcPr>
            <w:tcW w:w="3215"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4</w:t>
            </w:r>
          </w:p>
        </w:tc>
        <w:tc>
          <w:tcPr>
            <w:tcW w:w="5441"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Повторение, обобщение, систематизация знаний</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7</w:t>
            </w:r>
          </w:p>
        </w:tc>
        <w:tc>
          <w:tcPr>
            <w:tcW w:w="2034" w:type="dxa"/>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2095" w:type="dxa"/>
            <w:hideMark/>
          </w:tcPr>
          <w:p w:rsidR="008B6168" w:rsidRPr="008B6168" w:rsidRDefault="008B6168" w:rsidP="008B6168">
            <w:pPr>
              <w:spacing w:after="0" w:line="240" w:lineRule="auto"/>
              <w:rPr>
                <w:rFonts w:ascii="Times New Roman" w:hAnsi="Times New Roman"/>
                <w:color w:val="000000"/>
                <w:sz w:val="28"/>
                <w:lang w:val="ru-RU"/>
              </w:rPr>
            </w:pPr>
          </w:p>
        </w:tc>
        <w:tc>
          <w:tcPr>
            <w:tcW w:w="3215"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6107" w:type="dxa"/>
            <w:gridSpan w:val="2"/>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lastRenderedPageBreak/>
              <w:t>ОБЩЕЕ КОЛИЧЕСТВО ЧАСОВ ПО ПРОГРАММЕ</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34</w:t>
            </w:r>
          </w:p>
        </w:tc>
        <w:tc>
          <w:tcPr>
            <w:tcW w:w="2034" w:type="dxa"/>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3</w:t>
            </w:r>
          </w:p>
        </w:tc>
        <w:tc>
          <w:tcPr>
            <w:tcW w:w="2095" w:type="dxa"/>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0</w:t>
            </w:r>
          </w:p>
        </w:tc>
        <w:tc>
          <w:tcPr>
            <w:tcW w:w="3215" w:type="dxa"/>
            <w:hideMark/>
          </w:tcPr>
          <w:p w:rsidR="008B6168" w:rsidRPr="008B6168" w:rsidRDefault="008B6168" w:rsidP="008B6168">
            <w:pPr>
              <w:spacing w:after="0" w:line="240" w:lineRule="auto"/>
              <w:rPr>
                <w:rFonts w:ascii="Times New Roman" w:hAnsi="Times New Roman"/>
                <w:color w:val="000000"/>
                <w:sz w:val="28"/>
                <w:lang w:val="ru-RU"/>
              </w:rPr>
            </w:pPr>
          </w:p>
        </w:tc>
      </w:tr>
    </w:tbl>
    <w:p w:rsidR="008B6168" w:rsidRDefault="008B6168" w:rsidP="008B6168">
      <w:pPr>
        <w:spacing w:after="0" w:line="240" w:lineRule="auto"/>
        <w:rPr>
          <w:rFonts w:ascii="Times New Roman" w:hAnsi="Times New Roman"/>
          <w:b/>
          <w:color w:val="000000"/>
          <w:sz w:val="28"/>
          <w:lang w:val="ru-RU"/>
        </w:rPr>
      </w:pPr>
    </w:p>
    <w:p w:rsidR="008B6168" w:rsidRPr="008B6168" w:rsidRDefault="008B6168" w:rsidP="008B6168">
      <w:pPr>
        <w:spacing w:after="0" w:line="240" w:lineRule="auto"/>
        <w:rPr>
          <w:rFonts w:ascii="Times New Roman" w:hAnsi="Times New Roman"/>
          <w:b/>
          <w:color w:val="000000"/>
          <w:sz w:val="28"/>
          <w:lang w:val="ru-RU"/>
        </w:rPr>
      </w:pPr>
      <w:r w:rsidRPr="008B6168">
        <w:rPr>
          <w:rFonts w:ascii="Times New Roman" w:hAnsi="Times New Roman"/>
          <w:b/>
          <w:color w:val="000000"/>
          <w:sz w:val="28"/>
          <w:lang w:val="ru-RU"/>
        </w:rPr>
        <w:t>ПОУРОЧНОЕ ПЛАНИРОВАНИЕ</w:t>
      </w:r>
    </w:p>
    <w:p w:rsidR="008B6168" w:rsidRPr="008B6168" w:rsidRDefault="008B6168" w:rsidP="008B6168">
      <w:pPr>
        <w:spacing w:after="0" w:line="240" w:lineRule="auto"/>
        <w:rPr>
          <w:rFonts w:ascii="Times New Roman" w:hAnsi="Times New Roman"/>
          <w:b/>
          <w:color w:val="000000"/>
          <w:sz w:val="28"/>
          <w:lang w:val="ru-RU"/>
        </w:rPr>
      </w:pPr>
      <w:r w:rsidRPr="008B6168">
        <w:rPr>
          <w:rFonts w:ascii="Times New Roman" w:hAnsi="Times New Roman"/>
          <w:b/>
          <w:color w:val="000000"/>
          <w:sz w:val="28"/>
          <w:lang w:val="ru-RU"/>
        </w:rPr>
        <w:t>10 КЛАСС</w:t>
      </w:r>
    </w:p>
    <w:tbl>
      <w:tblPr>
        <w:tblW w:w="145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8"/>
        <w:gridCol w:w="5623"/>
        <w:gridCol w:w="771"/>
        <w:gridCol w:w="1842"/>
        <w:gridCol w:w="1908"/>
        <w:gridCol w:w="1574"/>
        <w:gridCol w:w="2279"/>
      </w:tblGrid>
      <w:tr w:rsidR="008B6168" w:rsidRPr="008B6168" w:rsidTr="008B6168">
        <w:trPr>
          <w:tblHeader/>
          <w:tblCellSpacing w:w="15" w:type="dxa"/>
        </w:trPr>
        <w:tc>
          <w:tcPr>
            <w:tcW w:w="0" w:type="auto"/>
            <w:vMerge w:val="restart"/>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 xml:space="preserve">№ </w:t>
            </w:r>
            <w:proofErr w:type="gramStart"/>
            <w:r w:rsidRPr="008B6168">
              <w:rPr>
                <w:rFonts w:ascii="Times New Roman" w:hAnsi="Times New Roman"/>
                <w:color w:val="000000"/>
                <w:sz w:val="28"/>
                <w:lang w:val="ru-RU"/>
              </w:rPr>
              <w:t>п</w:t>
            </w:r>
            <w:proofErr w:type="gramEnd"/>
            <w:r w:rsidRPr="008B6168">
              <w:rPr>
                <w:rFonts w:ascii="Times New Roman" w:hAnsi="Times New Roman"/>
                <w:color w:val="000000"/>
                <w:sz w:val="28"/>
                <w:lang w:val="ru-RU"/>
              </w:rPr>
              <w:t>/п</w:t>
            </w:r>
          </w:p>
        </w:tc>
        <w:tc>
          <w:tcPr>
            <w:tcW w:w="5593" w:type="dxa"/>
            <w:vMerge w:val="restart"/>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Тема урока</w:t>
            </w:r>
          </w:p>
        </w:tc>
        <w:tc>
          <w:tcPr>
            <w:tcW w:w="0" w:type="auto"/>
            <w:gridSpan w:val="3"/>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Количество часов</w:t>
            </w:r>
          </w:p>
        </w:tc>
        <w:tc>
          <w:tcPr>
            <w:tcW w:w="1544" w:type="dxa"/>
            <w:vMerge w:val="restart"/>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Дата изучения</w:t>
            </w:r>
          </w:p>
        </w:tc>
        <w:tc>
          <w:tcPr>
            <w:tcW w:w="2234" w:type="dxa"/>
            <w:vMerge w:val="restart"/>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Электронные цифровые образовательные ресурсы</w:t>
            </w:r>
          </w:p>
        </w:tc>
      </w:tr>
      <w:tr w:rsidR="008B6168" w:rsidRPr="008B6168" w:rsidTr="008B6168">
        <w:trPr>
          <w:tblHeader/>
          <w:tblCellSpacing w:w="15" w:type="dxa"/>
        </w:trPr>
        <w:tc>
          <w:tcPr>
            <w:tcW w:w="0" w:type="auto"/>
            <w:vMerge/>
            <w:vAlign w:val="center"/>
            <w:hideMark/>
          </w:tcPr>
          <w:p w:rsidR="008B6168" w:rsidRPr="008B6168" w:rsidRDefault="008B6168" w:rsidP="008B6168">
            <w:pPr>
              <w:spacing w:after="0" w:line="240" w:lineRule="auto"/>
              <w:rPr>
                <w:rFonts w:ascii="Times New Roman" w:hAnsi="Times New Roman"/>
                <w:color w:val="000000"/>
                <w:sz w:val="28"/>
                <w:lang w:val="ru-RU"/>
              </w:rPr>
            </w:pPr>
          </w:p>
        </w:tc>
        <w:tc>
          <w:tcPr>
            <w:tcW w:w="5593" w:type="dxa"/>
            <w:vMerge/>
            <w:vAlign w:val="center"/>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Всего</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Контрольные работы</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Практические работы</w:t>
            </w:r>
          </w:p>
        </w:tc>
        <w:tc>
          <w:tcPr>
            <w:tcW w:w="1544" w:type="dxa"/>
            <w:vMerge/>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vMerge/>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1</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2</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Понятия: пересекающиеся плоскости, пересекающиеся прямая и плоскость</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3</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Понятия: пересекающиеся плоскости, пересекающиеся прямая и плоскость</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4</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Знакомство с многогранниками, изображение многогранников на рисунках, на проекционных чертежах</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5</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Начальные сведения о кубе и пирамиде, их развёртки и модели. Сечения многогранников</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lastRenderedPageBreak/>
              <w:t>6</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Начальные сведения о кубе и пирамиде, их развёртки и модели. Сечения многогранников</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7</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Понятие об аксиоматическом построении стереометрии: аксиомы стереометрии и следствия из них</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8</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Понятие об аксиоматическом построении стереометрии: аксиомы стереометрии и следствия из них</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9</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Понятие об аксиоматическом построении стереометрии: аксиомы стереометрии и следствия из них</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10</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Понятие об аксиоматическом построении стереометрии: аксиомы стереометрии и следствия из них</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11</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 xml:space="preserve">Взаимное расположение </w:t>
            </w:r>
            <w:proofErr w:type="gramStart"/>
            <w:r w:rsidRPr="008B6168">
              <w:rPr>
                <w:rFonts w:ascii="Times New Roman" w:hAnsi="Times New Roman"/>
                <w:color w:val="000000"/>
                <w:sz w:val="28"/>
                <w:lang w:val="ru-RU"/>
              </w:rPr>
              <w:t>прямых</w:t>
            </w:r>
            <w:proofErr w:type="gramEnd"/>
            <w:r w:rsidRPr="008B6168">
              <w:rPr>
                <w:rFonts w:ascii="Times New Roman" w:hAnsi="Times New Roman"/>
                <w:color w:val="000000"/>
                <w:sz w:val="28"/>
                <w:lang w:val="ru-RU"/>
              </w:rPr>
              <w:t xml:space="preserve"> в пространстве: пересекающиеся, параллельные и скрещивающиеся прямые</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12</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 xml:space="preserve">Параллельность прямых и плоскостей в пространстве: </w:t>
            </w:r>
            <w:proofErr w:type="gramStart"/>
            <w:r w:rsidRPr="008B6168">
              <w:rPr>
                <w:rFonts w:ascii="Times New Roman" w:hAnsi="Times New Roman"/>
                <w:color w:val="000000"/>
                <w:sz w:val="28"/>
                <w:lang w:val="ru-RU"/>
              </w:rPr>
              <w:t>параллельные</w:t>
            </w:r>
            <w:proofErr w:type="gramEnd"/>
            <w:r w:rsidRPr="008B6168">
              <w:rPr>
                <w:rFonts w:ascii="Times New Roman" w:hAnsi="Times New Roman"/>
                <w:color w:val="000000"/>
                <w:sz w:val="28"/>
                <w:lang w:val="ru-RU"/>
              </w:rPr>
              <w:t xml:space="preserve"> прямые в пространстве; параллельность трёх прямых</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13</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 xml:space="preserve">Параллельность прямых и плоскостей в пространстве: Параллельность прямой и </w:t>
            </w:r>
            <w:r w:rsidRPr="008B6168">
              <w:rPr>
                <w:rFonts w:ascii="Times New Roman" w:hAnsi="Times New Roman"/>
                <w:color w:val="000000"/>
                <w:sz w:val="28"/>
                <w:lang w:val="ru-RU"/>
              </w:rPr>
              <w:lastRenderedPageBreak/>
              <w:t>плоскости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lastRenderedPageBreak/>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lastRenderedPageBreak/>
              <w:t>14</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 xml:space="preserve">Углы с </w:t>
            </w:r>
            <w:proofErr w:type="spellStart"/>
            <w:r w:rsidRPr="008B6168">
              <w:rPr>
                <w:rFonts w:ascii="Times New Roman" w:hAnsi="Times New Roman"/>
                <w:color w:val="000000"/>
                <w:sz w:val="28"/>
                <w:lang w:val="ru-RU"/>
              </w:rPr>
              <w:t>сонаправленными</w:t>
            </w:r>
            <w:proofErr w:type="spellEnd"/>
            <w:r w:rsidRPr="008B6168">
              <w:rPr>
                <w:rFonts w:ascii="Times New Roman" w:hAnsi="Times New Roman"/>
                <w:color w:val="000000"/>
                <w:sz w:val="28"/>
                <w:lang w:val="ru-RU"/>
              </w:rPr>
              <w:t xml:space="preserve"> сторонами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15</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 xml:space="preserve">Угол между </w:t>
            </w:r>
            <w:proofErr w:type="gramStart"/>
            <w:r w:rsidRPr="008B6168">
              <w:rPr>
                <w:rFonts w:ascii="Times New Roman" w:hAnsi="Times New Roman"/>
                <w:color w:val="000000"/>
                <w:sz w:val="28"/>
                <w:lang w:val="ru-RU"/>
              </w:rPr>
              <w:t>прямыми</w:t>
            </w:r>
            <w:proofErr w:type="gramEnd"/>
            <w:r w:rsidRPr="008B6168">
              <w:rPr>
                <w:rFonts w:ascii="Times New Roman" w:hAnsi="Times New Roman"/>
                <w:color w:val="000000"/>
                <w:sz w:val="28"/>
                <w:lang w:val="ru-RU"/>
              </w:rPr>
              <w:t xml:space="preserve"> в пространстве</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16</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 xml:space="preserve">Угол между </w:t>
            </w:r>
            <w:proofErr w:type="gramStart"/>
            <w:r w:rsidRPr="008B6168">
              <w:rPr>
                <w:rFonts w:ascii="Times New Roman" w:hAnsi="Times New Roman"/>
                <w:color w:val="000000"/>
                <w:sz w:val="28"/>
                <w:lang w:val="ru-RU"/>
              </w:rPr>
              <w:t>прямыми</w:t>
            </w:r>
            <w:proofErr w:type="gramEnd"/>
            <w:r w:rsidRPr="008B6168">
              <w:rPr>
                <w:rFonts w:ascii="Times New Roman" w:hAnsi="Times New Roman"/>
                <w:color w:val="000000"/>
                <w:sz w:val="28"/>
                <w:lang w:val="ru-RU"/>
              </w:rPr>
              <w:t xml:space="preserve"> в пространстве</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17</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Параллельность плоскостей: параллельные плоскости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18</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Свойства параллельных плоскостей</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19</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Простейшие пространственные фигуры на плоскости: тетраэдр, куб, параллелепипед</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20</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Построение сечений</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21</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Построение сечений</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22</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Контрольная работа по теме "Прямые и плоскости в пространстве. Параллельность прямых и плоскостей"</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23</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proofErr w:type="gramStart"/>
            <w:r w:rsidRPr="008B6168">
              <w:rPr>
                <w:rFonts w:ascii="Times New Roman" w:hAnsi="Times New Roman"/>
                <w:color w:val="000000"/>
                <w:sz w:val="28"/>
                <w:lang w:val="ru-RU"/>
              </w:rPr>
              <w:t>Перпендикулярность прямой и плоскости: перпендикулярные прямые в пространстве</w:t>
            </w:r>
            <w:proofErr w:type="gramEnd"/>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24</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proofErr w:type="gramStart"/>
            <w:r w:rsidRPr="008B6168">
              <w:rPr>
                <w:rFonts w:ascii="Times New Roman" w:hAnsi="Times New Roman"/>
                <w:color w:val="000000"/>
                <w:sz w:val="28"/>
                <w:lang w:val="ru-RU"/>
              </w:rPr>
              <w:t>Прямые параллельные и перпендикулярные к плоскости</w:t>
            </w:r>
            <w:proofErr w:type="gramEnd"/>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25</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proofErr w:type="gramStart"/>
            <w:r w:rsidRPr="008B6168">
              <w:rPr>
                <w:rFonts w:ascii="Times New Roman" w:hAnsi="Times New Roman"/>
                <w:color w:val="000000"/>
                <w:sz w:val="28"/>
                <w:lang w:val="ru-RU"/>
              </w:rPr>
              <w:t>Прямые параллельные и перпендикулярные к плоскости</w:t>
            </w:r>
            <w:proofErr w:type="gramEnd"/>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26</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 xml:space="preserve">Признак перпендикулярности прямой и </w:t>
            </w:r>
            <w:r w:rsidRPr="008B6168">
              <w:rPr>
                <w:rFonts w:ascii="Times New Roman" w:hAnsi="Times New Roman"/>
                <w:color w:val="000000"/>
                <w:sz w:val="28"/>
                <w:lang w:val="ru-RU"/>
              </w:rPr>
              <w:lastRenderedPageBreak/>
              <w:t>плоскости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lastRenderedPageBreak/>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lastRenderedPageBreak/>
              <w:t>27</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Признак перпендикулярности прямой и плоскости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28</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Теорема о прямой перпендикулярной плоскости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29</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Теорема о прямой перпендикулярной плоскости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30</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Теорема о прямой перпендикулярной плоскости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31</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 xml:space="preserve">Перпендикуляр и наклонные: расстояние от точки до плоскости, расстояние </w:t>
            </w:r>
            <w:proofErr w:type="gramStart"/>
            <w:r w:rsidRPr="008B6168">
              <w:rPr>
                <w:rFonts w:ascii="Times New Roman" w:hAnsi="Times New Roman"/>
                <w:color w:val="000000"/>
                <w:sz w:val="28"/>
                <w:lang w:val="ru-RU"/>
              </w:rPr>
              <w:t>от</w:t>
            </w:r>
            <w:proofErr w:type="gramEnd"/>
            <w:r w:rsidRPr="008B6168">
              <w:rPr>
                <w:rFonts w:ascii="Times New Roman" w:hAnsi="Times New Roman"/>
                <w:color w:val="000000"/>
                <w:sz w:val="28"/>
                <w:lang w:val="ru-RU"/>
              </w:rPr>
              <w:t xml:space="preserve"> прямой до плоскости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32</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 xml:space="preserve">Перпендикуляр и наклонные: расстояние от точки до плоскости, расстояние </w:t>
            </w:r>
            <w:proofErr w:type="gramStart"/>
            <w:r w:rsidRPr="008B6168">
              <w:rPr>
                <w:rFonts w:ascii="Times New Roman" w:hAnsi="Times New Roman"/>
                <w:color w:val="000000"/>
                <w:sz w:val="28"/>
                <w:lang w:val="ru-RU"/>
              </w:rPr>
              <w:t>от</w:t>
            </w:r>
            <w:proofErr w:type="gramEnd"/>
            <w:r w:rsidRPr="008B6168">
              <w:rPr>
                <w:rFonts w:ascii="Times New Roman" w:hAnsi="Times New Roman"/>
                <w:color w:val="000000"/>
                <w:sz w:val="28"/>
                <w:lang w:val="ru-RU"/>
              </w:rPr>
              <w:t xml:space="preserve"> прямой до плоскости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33</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 xml:space="preserve">Перпендикуляр и наклонные: расстояние от точки до плоскости, расстояние </w:t>
            </w:r>
            <w:proofErr w:type="gramStart"/>
            <w:r w:rsidRPr="008B6168">
              <w:rPr>
                <w:rFonts w:ascii="Times New Roman" w:hAnsi="Times New Roman"/>
                <w:color w:val="000000"/>
                <w:sz w:val="28"/>
                <w:lang w:val="ru-RU"/>
              </w:rPr>
              <w:t>от</w:t>
            </w:r>
            <w:proofErr w:type="gramEnd"/>
            <w:r w:rsidRPr="008B6168">
              <w:rPr>
                <w:rFonts w:ascii="Times New Roman" w:hAnsi="Times New Roman"/>
                <w:color w:val="000000"/>
                <w:sz w:val="28"/>
                <w:lang w:val="ru-RU"/>
              </w:rPr>
              <w:t xml:space="preserve"> прямой до плоскости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34</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 xml:space="preserve">Перпендикуляр и наклонные: расстояние от точки до плоскости, расстояние </w:t>
            </w:r>
            <w:proofErr w:type="gramStart"/>
            <w:r w:rsidRPr="008B6168">
              <w:rPr>
                <w:rFonts w:ascii="Times New Roman" w:hAnsi="Times New Roman"/>
                <w:color w:val="000000"/>
                <w:sz w:val="28"/>
                <w:lang w:val="ru-RU"/>
              </w:rPr>
              <w:t>от</w:t>
            </w:r>
            <w:proofErr w:type="gramEnd"/>
            <w:r w:rsidRPr="008B6168">
              <w:rPr>
                <w:rFonts w:ascii="Times New Roman" w:hAnsi="Times New Roman"/>
                <w:color w:val="000000"/>
                <w:sz w:val="28"/>
                <w:lang w:val="ru-RU"/>
              </w:rPr>
              <w:t xml:space="preserve"> прямой до плоскости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35</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 xml:space="preserve">Углы в пространстве: угол между прямой и </w:t>
            </w:r>
            <w:r w:rsidRPr="008B6168">
              <w:rPr>
                <w:rFonts w:ascii="Times New Roman" w:hAnsi="Times New Roman"/>
                <w:color w:val="000000"/>
                <w:sz w:val="28"/>
                <w:lang w:val="ru-RU"/>
              </w:rPr>
              <w:lastRenderedPageBreak/>
              <w:t>плоскостью</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lastRenderedPageBreak/>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lastRenderedPageBreak/>
              <w:t>36</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Двугранный угол, линейный угол двугранного угла</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37</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Двугранный угол, линейный угол двугранного угла</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38</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Перпендикулярность плоскостей: признак перпендикулярности двух плоскостей</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39</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Перпендикулярность плоскостей: признак перпендикулярности двух плоскостей</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40</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Перпендикулярность плоскостей: признак перпендикулярности двух плоскостей</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41</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Теорема о трёх перпендикулярах</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42</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Теорема о трёх перпендикулярах</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43</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Теорема о трёх перпендикулярах</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44</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Контрольная работа по темам "Перпендикулярность прямых и плоскостей" и "Углы между прямыми и плоскостями"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45</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Понятие многогранника, основные элементы многогранника, выпуклые и невыпуклые многогранники; развёртка многогранника</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46</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 xml:space="preserve">Призма: n-угольная призма; грани и </w:t>
            </w:r>
            <w:r w:rsidRPr="008B6168">
              <w:rPr>
                <w:rFonts w:ascii="Times New Roman" w:hAnsi="Times New Roman"/>
                <w:color w:val="000000"/>
                <w:sz w:val="28"/>
                <w:lang w:val="ru-RU"/>
              </w:rPr>
              <w:lastRenderedPageBreak/>
              <w:t>основания призмы; прямая и наклонная призмы; боковая и полная поверхность призмы</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lastRenderedPageBreak/>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lastRenderedPageBreak/>
              <w:t>47</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Параллелепипед, прямоугольный параллелепипед и его свойства</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48</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Пирамида: n-угольная пирамида, грани и основание пирамиды; боковая и полная поверхность пирамиды; правильная и усечённая пирамида</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49</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50</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Представление о правильных многогранниках: октаэдр, додекаэдр и икосаэдр.</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51</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lastRenderedPageBreak/>
              <w:t>52</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Вычисление элементов многогранников: рёбра, диагонали, углы</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53</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54</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Площадь боковой поверхности и поверхности правильной пирамиды, теорема о площади боковой поверхности усечённой пирамиды</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55</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Контрольная работа по теме "Многогранники"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56</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Понятие об объёме</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57</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Объём пирамиды</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58</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Объём пирамиды</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59</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Объём пирамиды</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60</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Объём пирамиды</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61</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Объём призмы</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62</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Объём призмы</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63</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Объём призмы</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64</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Контрольная работа по теме "Объёмы многогранников"</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lastRenderedPageBreak/>
              <w:t>65</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Повторение, обобщение систематизация знаний. Построение сечений в многограннике</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66</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8B6168">
              <w:rPr>
                <w:rFonts w:ascii="Times New Roman" w:hAnsi="Times New Roman"/>
                <w:color w:val="000000"/>
                <w:sz w:val="28"/>
                <w:lang w:val="ru-RU"/>
              </w:rPr>
              <w:t>между</w:t>
            </w:r>
            <w:proofErr w:type="gramEnd"/>
            <w:r w:rsidRPr="008B6168">
              <w:rPr>
                <w:rFonts w:ascii="Times New Roman" w:hAnsi="Times New Roman"/>
                <w:color w:val="000000"/>
                <w:sz w:val="28"/>
                <w:lang w:val="ru-RU"/>
              </w:rPr>
              <w:t xml:space="preserve"> скрещивающимися прямыми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67</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Итоговая контрольная работа</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68</w:t>
            </w:r>
          </w:p>
        </w:tc>
        <w:tc>
          <w:tcPr>
            <w:tcW w:w="5593"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 xml:space="preserve">Повторение, обобщение систематизация знаний. </w:t>
            </w:r>
            <w:proofErr w:type="gramStart"/>
            <w:r w:rsidRPr="008B6168">
              <w:rPr>
                <w:rFonts w:ascii="Times New Roman" w:hAnsi="Times New Roman"/>
                <w:color w:val="000000"/>
                <w:sz w:val="28"/>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544"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34"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6106" w:type="dxa"/>
            <w:gridSpan w:val="2"/>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ОБЩЕЕ КОЛИЧЕСТВО ЧАСОВ ПО ПРОГРАММЕ</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68</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5</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0</w:t>
            </w:r>
          </w:p>
        </w:tc>
        <w:tc>
          <w:tcPr>
            <w:tcW w:w="3808" w:type="dxa"/>
            <w:gridSpan w:val="2"/>
            <w:hideMark/>
          </w:tcPr>
          <w:p w:rsidR="008B6168" w:rsidRPr="008B6168" w:rsidRDefault="008B6168" w:rsidP="008B6168">
            <w:pPr>
              <w:spacing w:after="0" w:line="240" w:lineRule="auto"/>
              <w:rPr>
                <w:rFonts w:ascii="Times New Roman" w:hAnsi="Times New Roman"/>
                <w:color w:val="000000"/>
                <w:sz w:val="28"/>
                <w:lang w:val="ru-RU"/>
              </w:rPr>
            </w:pPr>
          </w:p>
        </w:tc>
      </w:tr>
    </w:tbl>
    <w:p w:rsidR="008B6168" w:rsidRDefault="008B6168" w:rsidP="008B6168">
      <w:pPr>
        <w:spacing w:after="0" w:line="240" w:lineRule="auto"/>
        <w:rPr>
          <w:rFonts w:ascii="Times New Roman" w:hAnsi="Times New Roman"/>
          <w:b/>
          <w:color w:val="000000"/>
          <w:sz w:val="28"/>
          <w:lang w:val="ru-RU"/>
        </w:rPr>
      </w:pPr>
    </w:p>
    <w:p w:rsidR="008B6168" w:rsidRPr="008B6168" w:rsidRDefault="008B6168" w:rsidP="008B6168">
      <w:pPr>
        <w:spacing w:after="0" w:line="240" w:lineRule="auto"/>
        <w:rPr>
          <w:rFonts w:ascii="Times New Roman" w:hAnsi="Times New Roman"/>
          <w:b/>
          <w:color w:val="000000"/>
          <w:sz w:val="28"/>
          <w:lang w:val="ru-RU"/>
        </w:rPr>
      </w:pPr>
      <w:r w:rsidRPr="008B6168">
        <w:rPr>
          <w:rFonts w:ascii="Times New Roman" w:hAnsi="Times New Roman"/>
          <w:b/>
          <w:color w:val="000000"/>
          <w:sz w:val="28"/>
          <w:lang w:val="ru-RU"/>
        </w:rPr>
        <w:t>11 КЛАСС</w:t>
      </w:r>
    </w:p>
    <w:tbl>
      <w:tblPr>
        <w:tblW w:w="1451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3"/>
        <w:gridCol w:w="5678"/>
        <w:gridCol w:w="771"/>
        <w:gridCol w:w="1689"/>
        <w:gridCol w:w="1835"/>
        <w:gridCol w:w="1800"/>
        <w:gridCol w:w="2268"/>
      </w:tblGrid>
      <w:tr w:rsidR="008B6168" w:rsidRPr="008B6168" w:rsidTr="008B6168">
        <w:trPr>
          <w:tblHeader/>
          <w:tblCellSpacing w:w="15" w:type="dxa"/>
        </w:trPr>
        <w:tc>
          <w:tcPr>
            <w:tcW w:w="0" w:type="auto"/>
            <w:vMerge w:val="restart"/>
            <w:shd w:val="clear" w:color="auto" w:fill="FFFFFF"/>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 xml:space="preserve">№ </w:t>
            </w:r>
            <w:proofErr w:type="gramStart"/>
            <w:r w:rsidRPr="008B6168">
              <w:rPr>
                <w:rFonts w:ascii="Times New Roman" w:hAnsi="Times New Roman"/>
                <w:color w:val="000000"/>
                <w:sz w:val="28"/>
                <w:lang w:val="ru-RU"/>
              </w:rPr>
              <w:t>п</w:t>
            </w:r>
            <w:proofErr w:type="gramEnd"/>
            <w:r w:rsidRPr="008B6168">
              <w:rPr>
                <w:rFonts w:ascii="Times New Roman" w:hAnsi="Times New Roman"/>
                <w:color w:val="000000"/>
                <w:sz w:val="28"/>
                <w:lang w:val="ru-RU"/>
              </w:rPr>
              <w:t>/п</w:t>
            </w:r>
          </w:p>
        </w:tc>
        <w:tc>
          <w:tcPr>
            <w:tcW w:w="5648" w:type="dxa"/>
            <w:vMerge w:val="restart"/>
            <w:shd w:val="clear" w:color="auto" w:fill="FFFFFF"/>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Тема урока</w:t>
            </w:r>
          </w:p>
        </w:tc>
        <w:tc>
          <w:tcPr>
            <w:tcW w:w="4265" w:type="dxa"/>
            <w:gridSpan w:val="3"/>
            <w:shd w:val="clear" w:color="auto" w:fill="FFFFFF"/>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Количество часов</w:t>
            </w:r>
          </w:p>
        </w:tc>
        <w:tc>
          <w:tcPr>
            <w:tcW w:w="1770" w:type="dxa"/>
            <w:vMerge w:val="restart"/>
            <w:shd w:val="clear" w:color="auto" w:fill="FFFFFF"/>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Дата изучения</w:t>
            </w:r>
          </w:p>
        </w:tc>
        <w:tc>
          <w:tcPr>
            <w:tcW w:w="2223" w:type="dxa"/>
            <w:vMerge w:val="restart"/>
            <w:shd w:val="clear" w:color="auto" w:fill="FFFFFF"/>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Электронные цифровые образовательные ресурсы</w:t>
            </w:r>
          </w:p>
        </w:tc>
      </w:tr>
      <w:tr w:rsidR="008B6168" w:rsidRPr="008B6168" w:rsidTr="008B6168">
        <w:trPr>
          <w:tblHeader/>
          <w:tblCellSpacing w:w="15" w:type="dxa"/>
        </w:trPr>
        <w:tc>
          <w:tcPr>
            <w:tcW w:w="0" w:type="auto"/>
            <w:vMerge/>
            <w:vAlign w:val="center"/>
            <w:hideMark/>
          </w:tcPr>
          <w:p w:rsidR="008B6168" w:rsidRPr="008B6168" w:rsidRDefault="008B6168" w:rsidP="008B6168">
            <w:pPr>
              <w:spacing w:after="0" w:line="240" w:lineRule="auto"/>
              <w:rPr>
                <w:rFonts w:ascii="Times New Roman" w:hAnsi="Times New Roman"/>
                <w:color w:val="000000"/>
                <w:sz w:val="28"/>
                <w:lang w:val="ru-RU"/>
              </w:rPr>
            </w:pPr>
          </w:p>
        </w:tc>
        <w:tc>
          <w:tcPr>
            <w:tcW w:w="5648" w:type="dxa"/>
            <w:vMerge/>
            <w:vAlign w:val="center"/>
            <w:hideMark/>
          </w:tcPr>
          <w:p w:rsidR="008B6168" w:rsidRPr="008B6168" w:rsidRDefault="008B6168" w:rsidP="008B6168">
            <w:pPr>
              <w:spacing w:after="0" w:line="240" w:lineRule="auto"/>
              <w:rPr>
                <w:rFonts w:ascii="Times New Roman" w:hAnsi="Times New Roman"/>
                <w:color w:val="000000"/>
                <w:sz w:val="28"/>
                <w:lang w:val="ru-RU"/>
              </w:rPr>
            </w:pP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Всего</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Контрольные работы</w:t>
            </w:r>
          </w:p>
        </w:tc>
        <w:tc>
          <w:tcPr>
            <w:tcW w:w="1805" w:type="dxa"/>
            <w:shd w:val="clear" w:color="auto" w:fill="FFFFFF"/>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Практические работы</w:t>
            </w:r>
          </w:p>
        </w:tc>
        <w:tc>
          <w:tcPr>
            <w:tcW w:w="1770" w:type="dxa"/>
            <w:vMerge/>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vMerge/>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1</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 xml:space="preserve">Сфера и шар: центр, радиус, диаметр; </w:t>
            </w:r>
            <w:r w:rsidRPr="008B6168">
              <w:rPr>
                <w:rFonts w:ascii="Times New Roman" w:hAnsi="Times New Roman"/>
                <w:color w:val="000000"/>
                <w:sz w:val="28"/>
                <w:lang w:val="ru-RU"/>
              </w:rPr>
              <w:lastRenderedPageBreak/>
              <w:t>площадь поверхности сферы</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lastRenderedPageBreak/>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lastRenderedPageBreak/>
              <w:t>2</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Взаимное расположение сферы и плоскости; касательная плоскость к сфере; площадь сферы</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3</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Изображение сферы, шара на плоскости. Сечения шара</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4</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Цилиндрическая поверхность, образующие цилиндрической поверхности, ось цилиндрической поверхности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5</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Цилиндр: основания и боковая поверхность, образующая и ось; площадь боковой и полной поверхности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6</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7</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Коническая поверхность, образующие конической поверхности, ось и вершина конической поверхности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8</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Конус: основание и вершина, образующая и ось; площадь боковой и полной поверхности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9</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 xml:space="preserve">Усечённый конус: образующие и высота; </w:t>
            </w:r>
            <w:r w:rsidRPr="008B6168">
              <w:rPr>
                <w:rFonts w:ascii="Times New Roman" w:hAnsi="Times New Roman"/>
                <w:color w:val="000000"/>
                <w:sz w:val="28"/>
                <w:lang w:val="ru-RU"/>
              </w:rPr>
              <w:lastRenderedPageBreak/>
              <w:t>основания и боковая поверхность</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lastRenderedPageBreak/>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lastRenderedPageBreak/>
              <w:t>10</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11</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Комбинация тел вращения и многогранников</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12</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Многогранник, описанный около сферы; сфера, вписанная в многогранник или в тело вращения</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13</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Понятие об объёме. Основные свойства объёмов тел</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14</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Объём цилиндра, конуса</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15</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Объём шара и площадь сферы</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16</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17</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Контрольная работа по темам "Тела вращения" и "Объемы тел"</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18</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Вектор на плоскости и в пространстве</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19</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Сложение и вычитание векторов</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20</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Умножение вектора на число</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lastRenderedPageBreak/>
              <w:t>21</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Разложение вектора по трём некомпланарным векторам. Правило параллелепипеда</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22</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Решение задач, связанных с применением правил действий с векторами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23</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Прямоугольная система координат в пространстве. Координаты вектора. Простейшие задачи в координатах</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24</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Угол между векторами. Скалярное произведение векторов</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25</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Вычисление углов между прямыми и плоскостями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26</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Координатно-векторный метод при решении геометрических задач</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27</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Контрольная работа по теме "Векторы и координаты в пространстве"</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28</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Повторение, обобщение и систематизация знаний. Основные фигуры, факты, теоремы курса планиметрии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29</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Повторение, обобщение и систематизация знаний. Основные фигуры, факты, теоремы курса планиметрии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30</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 xml:space="preserve">Повторение, обобщение и систематизация </w:t>
            </w:r>
            <w:r w:rsidRPr="008B6168">
              <w:rPr>
                <w:rFonts w:ascii="Times New Roman" w:hAnsi="Times New Roman"/>
                <w:color w:val="000000"/>
                <w:sz w:val="28"/>
                <w:lang w:val="ru-RU"/>
              </w:rPr>
              <w:lastRenderedPageBreak/>
              <w:t>знаний. Задачи планиметрии и методы их решения</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lastRenderedPageBreak/>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lastRenderedPageBreak/>
              <w:t>31</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Повторение, обобщение и систематизация знаний. Задачи планиметрии и методы их решения</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32</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Повторение, обобщение и систематизация знаний. Основные фигуры, факты, теоремы курса стереометрии</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33</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Итоговая контрольная работа</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0" w:type="auto"/>
            <w:hideMark/>
          </w:tcPr>
          <w:p w:rsidR="008B6168" w:rsidRPr="008B6168" w:rsidRDefault="008B6168" w:rsidP="008B6168">
            <w:pPr>
              <w:spacing w:after="0" w:line="240" w:lineRule="auto"/>
              <w:rPr>
                <w:rFonts w:ascii="Times New Roman" w:hAnsi="Times New Roman"/>
                <w:color w:val="000000"/>
                <w:sz w:val="28"/>
                <w:lang w:val="ru-RU"/>
              </w:rPr>
            </w:pPr>
            <w:r w:rsidRPr="008B6168">
              <w:rPr>
                <w:rFonts w:ascii="Times New Roman" w:hAnsi="Times New Roman"/>
                <w:color w:val="000000"/>
                <w:sz w:val="28"/>
                <w:lang w:val="ru-RU"/>
              </w:rPr>
              <w:t>34</w:t>
            </w:r>
          </w:p>
        </w:tc>
        <w:tc>
          <w:tcPr>
            <w:tcW w:w="5648" w:type="dxa"/>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Повторение, обобщение и систематизация знаний</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1</w:t>
            </w:r>
          </w:p>
        </w:tc>
        <w:tc>
          <w:tcPr>
            <w:tcW w:w="0" w:type="auto"/>
            <w:hideMark/>
          </w:tcPr>
          <w:p w:rsidR="008B6168" w:rsidRPr="008B6168" w:rsidRDefault="008B6168" w:rsidP="008B6168">
            <w:pPr>
              <w:spacing w:after="0" w:line="240" w:lineRule="auto"/>
              <w:rPr>
                <w:rFonts w:ascii="Times New Roman" w:hAnsi="Times New Roman"/>
                <w:color w:val="000000"/>
                <w:sz w:val="28"/>
                <w:lang w:val="ru-RU"/>
              </w:rPr>
            </w:pPr>
          </w:p>
        </w:tc>
        <w:tc>
          <w:tcPr>
            <w:tcW w:w="1805" w:type="dxa"/>
            <w:hideMark/>
          </w:tcPr>
          <w:p w:rsidR="008B6168" w:rsidRPr="008B6168" w:rsidRDefault="008B6168" w:rsidP="008B6168">
            <w:pPr>
              <w:spacing w:after="0" w:line="240" w:lineRule="auto"/>
              <w:rPr>
                <w:rFonts w:ascii="Times New Roman" w:hAnsi="Times New Roman"/>
                <w:color w:val="000000"/>
                <w:sz w:val="28"/>
                <w:lang w:val="ru-RU"/>
              </w:rPr>
            </w:pPr>
          </w:p>
        </w:tc>
        <w:tc>
          <w:tcPr>
            <w:tcW w:w="1770" w:type="dxa"/>
            <w:hideMark/>
          </w:tcPr>
          <w:p w:rsidR="008B6168" w:rsidRPr="008B6168" w:rsidRDefault="008B6168" w:rsidP="008B6168">
            <w:pPr>
              <w:spacing w:after="0" w:line="240" w:lineRule="auto"/>
              <w:rPr>
                <w:rFonts w:ascii="Times New Roman" w:hAnsi="Times New Roman"/>
                <w:color w:val="000000"/>
                <w:sz w:val="28"/>
                <w:lang w:val="ru-RU"/>
              </w:rPr>
            </w:pPr>
          </w:p>
        </w:tc>
        <w:tc>
          <w:tcPr>
            <w:tcW w:w="2223" w:type="dxa"/>
            <w:hideMark/>
          </w:tcPr>
          <w:p w:rsidR="008B6168" w:rsidRPr="008B6168" w:rsidRDefault="008B6168" w:rsidP="008B6168">
            <w:pPr>
              <w:spacing w:after="0" w:line="240" w:lineRule="auto"/>
              <w:rPr>
                <w:rFonts w:ascii="Times New Roman" w:hAnsi="Times New Roman"/>
                <w:color w:val="000000"/>
                <w:sz w:val="28"/>
                <w:lang w:val="ru-RU"/>
              </w:rPr>
            </w:pPr>
          </w:p>
        </w:tc>
      </w:tr>
      <w:tr w:rsidR="008B6168" w:rsidRPr="008B6168" w:rsidTr="008B6168">
        <w:trPr>
          <w:tblCellSpacing w:w="15" w:type="dxa"/>
        </w:trPr>
        <w:tc>
          <w:tcPr>
            <w:tcW w:w="6106" w:type="dxa"/>
            <w:gridSpan w:val="2"/>
            <w:hideMark/>
          </w:tcPr>
          <w:p w:rsidR="008B6168" w:rsidRPr="008B6168" w:rsidRDefault="008B6168" w:rsidP="008B6168">
            <w:pPr>
              <w:spacing w:before="100" w:beforeAutospacing="1" w:after="100" w:afterAutospacing="1" w:line="240" w:lineRule="auto"/>
              <w:rPr>
                <w:rFonts w:ascii="Times New Roman" w:hAnsi="Times New Roman"/>
                <w:color w:val="000000"/>
                <w:sz w:val="28"/>
                <w:lang w:val="ru-RU"/>
              </w:rPr>
            </w:pPr>
            <w:r w:rsidRPr="008B6168">
              <w:rPr>
                <w:rFonts w:ascii="Times New Roman" w:hAnsi="Times New Roman"/>
                <w:color w:val="000000"/>
                <w:sz w:val="28"/>
                <w:lang w:val="ru-RU"/>
              </w:rPr>
              <w:t>ОБЩЕЕ КОЛИЧЕСТВО ЧАСОВ ПО ПРОГРАММЕ</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34</w:t>
            </w:r>
          </w:p>
        </w:tc>
        <w:tc>
          <w:tcPr>
            <w:tcW w:w="0" w:type="auto"/>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3</w:t>
            </w:r>
          </w:p>
        </w:tc>
        <w:tc>
          <w:tcPr>
            <w:tcW w:w="1805" w:type="dxa"/>
            <w:hideMark/>
          </w:tcPr>
          <w:p w:rsidR="008B6168" w:rsidRPr="008B6168" w:rsidRDefault="008B6168" w:rsidP="008B6168">
            <w:pPr>
              <w:spacing w:after="0" w:line="240" w:lineRule="auto"/>
              <w:jc w:val="center"/>
              <w:rPr>
                <w:rFonts w:ascii="Times New Roman" w:hAnsi="Times New Roman"/>
                <w:color w:val="000000"/>
                <w:sz w:val="28"/>
                <w:lang w:val="ru-RU"/>
              </w:rPr>
            </w:pPr>
            <w:r w:rsidRPr="008B6168">
              <w:rPr>
                <w:rFonts w:ascii="Times New Roman" w:hAnsi="Times New Roman"/>
                <w:color w:val="000000"/>
                <w:sz w:val="28"/>
                <w:lang w:val="ru-RU"/>
              </w:rPr>
              <w:t>0</w:t>
            </w:r>
          </w:p>
        </w:tc>
        <w:tc>
          <w:tcPr>
            <w:tcW w:w="4023" w:type="dxa"/>
            <w:gridSpan w:val="2"/>
            <w:hideMark/>
          </w:tcPr>
          <w:p w:rsidR="008B6168" w:rsidRPr="008B6168" w:rsidRDefault="008B6168" w:rsidP="008B6168">
            <w:pPr>
              <w:spacing w:after="0" w:line="240" w:lineRule="auto"/>
              <w:rPr>
                <w:rFonts w:ascii="Times New Roman" w:hAnsi="Times New Roman"/>
                <w:color w:val="000000"/>
                <w:sz w:val="28"/>
                <w:lang w:val="ru-RU"/>
              </w:rPr>
            </w:pPr>
          </w:p>
        </w:tc>
      </w:tr>
    </w:tbl>
    <w:p w:rsidR="008B6168" w:rsidRDefault="008B6168">
      <w:pPr>
        <w:spacing w:after="0"/>
        <w:ind w:left="120"/>
        <w:rPr>
          <w:rFonts w:ascii="Times New Roman" w:hAnsi="Times New Roman"/>
          <w:b/>
          <w:color w:val="000000"/>
          <w:sz w:val="28"/>
          <w:lang w:val="ru-RU"/>
        </w:rPr>
        <w:sectPr w:rsidR="008B6168" w:rsidSect="008B6168">
          <w:pgSz w:w="16383" w:h="11906" w:orient="landscape"/>
          <w:pgMar w:top="850" w:right="1134" w:bottom="1701" w:left="1134" w:header="720" w:footer="720" w:gutter="0"/>
          <w:cols w:space="720"/>
          <w:docGrid w:linePitch="299"/>
        </w:sectPr>
      </w:pPr>
    </w:p>
    <w:p w:rsidR="00A54440" w:rsidRPr="008B6168" w:rsidRDefault="008B6168">
      <w:pPr>
        <w:spacing w:after="0"/>
        <w:ind w:left="120"/>
        <w:rPr>
          <w:rFonts w:ascii="Times New Roman" w:hAnsi="Times New Roman"/>
          <w:b/>
          <w:color w:val="000000"/>
          <w:sz w:val="28"/>
          <w:lang w:val="ru-RU"/>
        </w:rPr>
      </w:pPr>
      <w:r w:rsidRPr="008B6168">
        <w:rPr>
          <w:rFonts w:ascii="Times New Roman" w:hAnsi="Times New Roman"/>
          <w:b/>
          <w:color w:val="000000"/>
          <w:sz w:val="28"/>
          <w:lang w:val="ru-RU"/>
        </w:rPr>
        <w:lastRenderedPageBreak/>
        <w:t>УЧЕБНО-МЕТОДИЧЕСКОЕ ОБЕСПЕЧЕНИЕ ОБРАЗОВАТЕЛЬНОГО ПРОЦЕССА</w:t>
      </w:r>
    </w:p>
    <w:p w:rsidR="00A54440" w:rsidRPr="008B6168" w:rsidRDefault="008B6168">
      <w:pPr>
        <w:spacing w:after="0" w:line="480" w:lineRule="auto"/>
        <w:ind w:left="120"/>
        <w:rPr>
          <w:rFonts w:ascii="Times New Roman" w:hAnsi="Times New Roman"/>
          <w:b/>
          <w:color w:val="000000"/>
          <w:sz w:val="28"/>
          <w:lang w:val="ru-RU"/>
        </w:rPr>
      </w:pPr>
      <w:r w:rsidRPr="008B6168">
        <w:rPr>
          <w:rFonts w:ascii="Times New Roman" w:hAnsi="Times New Roman"/>
          <w:b/>
          <w:color w:val="000000"/>
          <w:sz w:val="28"/>
          <w:lang w:val="ru-RU"/>
        </w:rPr>
        <w:t>ОБЯЗАТЕЛЬНЫЕ УЧЕБНЫЕ МАТЕРИАЛЫ ДЛЯ УЧЕНИКА</w:t>
      </w:r>
    </w:p>
    <w:p w:rsidR="00A54440" w:rsidRPr="008B6168" w:rsidRDefault="008B6168">
      <w:pPr>
        <w:spacing w:after="0" w:line="480" w:lineRule="auto"/>
        <w:ind w:left="120"/>
        <w:rPr>
          <w:rFonts w:ascii="Times New Roman" w:hAnsi="Times New Roman"/>
          <w:b/>
          <w:color w:val="000000"/>
          <w:sz w:val="28"/>
          <w:lang w:val="ru-RU"/>
        </w:rPr>
      </w:pPr>
      <w:r w:rsidRPr="008B6168">
        <w:rPr>
          <w:rFonts w:ascii="Times New Roman" w:hAnsi="Times New Roman"/>
          <w:b/>
          <w:color w:val="000000"/>
          <w:sz w:val="28"/>
          <w:lang w:val="ru-RU"/>
        </w:rPr>
        <w:t>​‌‌​</w:t>
      </w:r>
    </w:p>
    <w:p w:rsidR="00A54440" w:rsidRPr="008B6168" w:rsidRDefault="008B6168">
      <w:pPr>
        <w:spacing w:after="0" w:line="480" w:lineRule="auto"/>
        <w:ind w:left="120"/>
        <w:rPr>
          <w:rFonts w:ascii="Times New Roman" w:hAnsi="Times New Roman"/>
          <w:b/>
          <w:color w:val="000000"/>
          <w:sz w:val="28"/>
          <w:lang w:val="ru-RU"/>
        </w:rPr>
      </w:pPr>
      <w:r w:rsidRPr="008B6168">
        <w:rPr>
          <w:rFonts w:ascii="Times New Roman" w:hAnsi="Times New Roman"/>
          <w:b/>
          <w:color w:val="000000"/>
          <w:sz w:val="28"/>
          <w:lang w:val="ru-RU"/>
        </w:rPr>
        <w:t>​‌‌</w:t>
      </w:r>
    </w:p>
    <w:p w:rsidR="00A54440" w:rsidRPr="008B6168" w:rsidRDefault="008B6168">
      <w:pPr>
        <w:spacing w:after="0"/>
        <w:ind w:left="120"/>
        <w:rPr>
          <w:rFonts w:ascii="Times New Roman" w:hAnsi="Times New Roman"/>
          <w:b/>
          <w:color w:val="000000"/>
          <w:sz w:val="28"/>
          <w:lang w:val="ru-RU"/>
        </w:rPr>
      </w:pPr>
      <w:r w:rsidRPr="008B6168">
        <w:rPr>
          <w:rFonts w:ascii="Times New Roman" w:hAnsi="Times New Roman"/>
          <w:b/>
          <w:color w:val="000000"/>
          <w:sz w:val="28"/>
          <w:lang w:val="ru-RU"/>
        </w:rPr>
        <w:t>​</w:t>
      </w:r>
    </w:p>
    <w:p w:rsidR="00A54440" w:rsidRPr="008B6168" w:rsidRDefault="008B6168">
      <w:pPr>
        <w:spacing w:after="0" w:line="480" w:lineRule="auto"/>
        <w:ind w:left="120"/>
        <w:rPr>
          <w:rFonts w:ascii="Times New Roman" w:hAnsi="Times New Roman"/>
          <w:b/>
          <w:color w:val="000000"/>
          <w:sz w:val="28"/>
          <w:lang w:val="ru-RU"/>
        </w:rPr>
      </w:pPr>
      <w:r w:rsidRPr="008B6168">
        <w:rPr>
          <w:rFonts w:ascii="Times New Roman" w:hAnsi="Times New Roman"/>
          <w:b/>
          <w:color w:val="000000"/>
          <w:sz w:val="28"/>
          <w:lang w:val="ru-RU"/>
        </w:rPr>
        <w:t>МЕТОДИЧЕСКИЕ МАТЕРИАЛЫ ДЛЯ УЧИТЕЛЯ</w:t>
      </w:r>
    </w:p>
    <w:p w:rsidR="00A54440" w:rsidRPr="008B6168" w:rsidRDefault="008B6168">
      <w:pPr>
        <w:spacing w:after="0" w:line="480" w:lineRule="auto"/>
        <w:ind w:left="120"/>
        <w:rPr>
          <w:lang w:val="ru-RU"/>
        </w:rPr>
      </w:pPr>
      <w:r w:rsidRPr="008B6168">
        <w:rPr>
          <w:rFonts w:ascii="Times New Roman" w:hAnsi="Times New Roman"/>
          <w:color w:val="000000"/>
          <w:sz w:val="28"/>
          <w:lang w:val="ru-RU"/>
        </w:rPr>
        <w:t>​‌‌​</w:t>
      </w:r>
    </w:p>
    <w:p w:rsidR="00A54440" w:rsidRPr="008B6168" w:rsidRDefault="00A54440">
      <w:pPr>
        <w:spacing w:after="0"/>
        <w:ind w:left="120"/>
        <w:rPr>
          <w:lang w:val="ru-RU"/>
        </w:rPr>
      </w:pPr>
    </w:p>
    <w:p w:rsidR="00A54440" w:rsidRPr="008B6168" w:rsidRDefault="008B6168">
      <w:pPr>
        <w:spacing w:after="0" w:line="480" w:lineRule="auto"/>
        <w:ind w:left="120"/>
        <w:rPr>
          <w:lang w:val="ru-RU"/>
        </w:rPr>
      </w:pPr>
      <w:r w:rsidRPr="008B6168">
        <w:rPr>
          <w:rFonts w:ascii="Times New Roman" w:hAnsi="Times New Roman"/>
          <w:b/>
          <w:color w:val="000000"/>
          <w:sz w:val="28"/>
          <w:lang w:val="ru-RU"/>
        </w:rPr>
        <w:t>ЦИФРОВЫЕ ОБРАЗОВАТЕЛЬНЫЕ РЕСУРСЫ И РЕСУРСЫ СЕТИ ИНТЕРНЕТ</w:t>
      </w:r>
    </w:p>
    <w:p w:rsidR="00A54440" w:rsidRDefault="008B616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54440" w:rsidRDefault="00A54440">
      <w:pPr>
        <w:sectPr w:rsidR="00A54440" w:rsidSect="008B6168">
          <w:pgSz w:w="11906" w:h="16383"/>
          <w:pgMar w:top="1134" w:right="850" w:bottom="1134" w:left="1701" w:header="720" w:footer="720" w:gutter="0"/>
          <w:cols w:space="720"/>
          <w:docGrid w:linePitch="299"/>
        </w:sectPr>
      </w:pPr>
    </w:p>
    <w:bookmarkEnd w:id="18"/>
    <w:p w:rsidR="00C31759" w:rsidRDefault="00C31759"/>
    <w:sectPr w:rsidR="00C3175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F05"/>
    <w:multiLevelType w:val="multilevel"/>
    <w:tmpl w:val="D3A856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6876CF"/>
    <w:multiLevelType w:val="multilevel"/>
    <w:tmpl w:val="53684B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BE7708"/>
    <w:multiLevelType w:val="multilevel"/>
    <w:tmpl w:val="A060EB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1F00AA"/>
    <w:multiLevelType w:val="multilevel"/>
    <w:tmpl w:val="48402C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267EEB"/>
    <w:multiLevelType w:val="multilevel"/>
    <w:tmpl w:val="C1AEC9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762166"/>
    <w:multiLevelType w:val="multilevel"/>
    <w:tmpl w:val="E9B8D9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673F7A"/>
    <w:multiLevelType w:val="multilevel"/>
    <w:tmpl w:val="CFAA43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715F1E"/>
    <w:multiLevelType w:val="multilevel"/>
    <w:tmpl w:val="B906A3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4"/>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54440"/>
    <w:rsid w:val="008B6168"/>
    <w:rsid w:val="00A54440"/>
    <w:rsid w:val="00C31759"/>
    <w:rsid w:val="00C41C54"/>
    <w:rsid w:val="00E91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28494">
      <w:bodyDiv w:val="1"/>
      <w:marLeft w:val="0"/>
      <w:marRight w:val="0"/>
      <w:marTop w:val="0"/>
      <w:marBottom w:val="0"/>
      <w:divBdr>
        <w:top w:val="none" w:sz="0" w:space="0" w:color="auto"/>
        <w:left w:val="none" w:sz="0" w:space="0" w:color="auto"/>
        <w:bottom w:val="none" w:sz="0" w:space="0" w:color="auto"/>
        <w:right w:val="none" w:sz="0" w:space="0" w:color="auto"/>
      </w:divBdr>
      <w:divsChild>
        <w:div w:id="429472537">
          <w:marLeft w:val="0"/>
          <w:marRight w:val="0"/>
          <w:marTop w:val="0"/>
          <w:marBottom w:val="0"/>
          <w:divBdr>
            <w:top w:val="none" w:sz="0" w:space="0" w:color="auto"/>
            <w:left w:val="none" w:sz="0" w:space="0" w:color="auto"/>
            <w:bottom w:val="none" w:sz="0" w:space="0" w:color="auto"/>
            <w:right w:val="none" w:sz="0" w:space="0" w:color="auto"/>
          </w:divBdr>
          <w:divsChild>
            <w:div w:id="1979531953">
              <w:marLeft w:val="0"/>
              <w:marRight w:val="0"/>
              <w:marTop w:val="0"/>
              <w:marBottom w:val="0"/>
              <w:divBdr>
                <w:top w:val="none" w:sz="0" w:space="0" w:color="auto"/>
                <w:left w:val="none" w:sz="0" w:space="0" w:color="auto"/>
                <w:bottom w:val="none" w:sz="0" w:space="0" w:color="auto"/>
                <w:right w:val="none" w:sz="0" w:space="0" w:color="auto"/>
              </w:divBdr>
              <w:divsChild>
                <w:div w:id="616063057">
                  <w:marLeft w:val="0"/>
                  <w:marRight w:val="0"/>
                  <w:marTop w:val="0"/>
                  <w:marBottom w:val="0"/>
                  <w:divBdr>
                    <w:top w:val="none" w:sz="0" w:space="0" w:color="auto"/>
                    <w:left w:val="none" w:sz="0" w:space="0" w:color="auto"/>
                    <w:bottom w:val="none" w:sz="0" w:space="0" w:color="auto"/>
                    <w:right w:val="none" w:sz="0" w:space="0" w:color="auto"/>
                  </w:divBdr>
                  <w:divsChild>
                    <w:div w:id="1945770397">
                      <w:marLeft w:val="0"/>
                      <w:marRight w:val="0"/>
                      <w:marTop w:val="0"/>
                      <w:marBottom w:val="0"/>
                      <w:divBdr>
                        <w:top w:val="none" w:sz="0" w:space="0" w:color="auto"/>
                        <w:left w:val="none" w:sz="0" w:space="0" w:color="auto"/>
                        <w:bottom w:val="none" w:sz="0" w:space="0" w:color="auto"/>
                        <w:right w:val="none" w:sz="0" w:space="0" w:color="auto"/>
                      </w:divBdr>
                    </w:div>
                  </w:divsChild>
                </w:div>
                <w:div w:id="1454207844">
                  <w:marLeft w:val="0"/>
                  <w:marRight w:val="0"/>
                  <w:marTop w:val="0"/>
                  <w:marBottom w:val="0"/>
                  <w:divBdr>
                    <w:top w:val="none" w:sz="0" w:space="0" w:color="auto"/>
                    <w:left w:val="none" w:sz="0" w:space="0" w:color="auto"/>
                    <w:bottom w:val="none" w:sz="0" w:space="0" w:color="auto"/>
                    <w:right w:val="none" w:sz="0" w:space="0" w:color="auto"/>
                  </w:divBdr>
                  <w:divsChild>
                    <w:div w:id="752049568">
                      <w:marLeft w:val="0"/>
                      <w:marRight w:val="0"/>
                      <w:marTop w:val="0"/>
                      <w:marBottom w:val="0"/>
                      <w:divBdr>
                        <w:top w:val="none" w:sz="0" w:space="0" w:color="auto"/>
                        <w:left w:val="none" w:sz="0" w:space="0" w:color="auto"/>
                        <w:bottom w:val="none" w:sz="0" w:space="0" w:color="auto"/>
                        <w:right w:val="none" w:sz="0" w:space="0" w:color="auto"/>
                      </w:divBdr>
                    </w:div>
                    <w:div w:id="563872583">
                      <w:marLeft w:val="0"/>
                      <w:marRight w:val="0"/>
                      <w:marTop w:val="0"/>
                      <w:marBottom w:val="0"/>
                      <w:divBdr>
                        <w:top w:val="none" w:sz="0" w:space="0" w:color="auto"/>
                        <w:left w:val="none" w:sz="0" w:space="0" w:color="auto"/>
                        <w:bottom w:val="none" w:sz="0" w:space="0" w:color="auto"/>
                        <w:right w:val="none" w:sz="0" w:space="0" w:color="auto"/>
                      </w:divBdr>
                      <w:divsChild>
                        <w:div w:id="1204637270">
                          <w:marLeft w:val="0"/>
                          <w:marRight w:val="0"/>
                          <w:marTop w:val="0"/>
                          <w:marBottom w:val="0"/>
                          <w:divBdr>
                            <w:top w:val="none" w:sz="0" w:space="0" w:color="auto"/>
                            <w:left w:val="none" w:sz="0" w:space="0" w:color="auto"/>
                            <w:bottom w:val="none" w:sz="0" w:space="0" w:color="auto"/>
                            <w:right w:val="none" w:sz="0" w:space="0" w:color="auto"/>
                          </w:divBdr>
                          <w:divsChild>
                            <w:div w:id="471338474">
                              <w:marLeft w:val="0"/>
                              <w:marRight w:val="0"/>
                              <w:marTop w:val="0"/>
                              <w:marBottom w:val="0"/>
                              <w:divBdr>
                                <w:top w:val="none" w:sz="0" w:space="0" w:color="auto"/>
                                <w:left w:val="none" w:sz="0" w:space="0" w:color="auto"/>
                                <w:bottom w:val="none" w:sz="0" w:space="0" w:color="auto"/>
                                <w:right w:val="none" w:sz="0" w:space="0" w:color="auto"/>
                              </w:divBdr>
                            </w:div>
                          </w:divsChild>
                        </w:div>
                        <w:div w:id="1841389689">
                          <w:marLeft w:val="0"/>
                          <w:marRight w:val="0"/>
                          <w:marTop w:val="0"/>
                          <w:marBottom w:val="0"/>
                          <w:divBdr>
                            <w:top w:val="none" w:sz="0" w:space="0" w:color="auto"/>
                            <w:left w:val="none" w:sz="0" w:space="0" w:color="auto"/>
                            <w:bottom w:val="none" w:sz="0" w:space="0" w:color="auto"/>
                            <w:right w:val="none" w:sz="0" w:space="0" w:color="auto"/>
                          </w:divBdr>
                          <w:divsChild>
                            <w:div w:id="1601835909">
                              <w:marLeft w:val="0"/>
                              <w:marRight w:val="0"/>
                              <w:marTop w:val="0"/>
                              <w:marBottom w:val="0"/>
                              <w:divBdr>
                                <w:top w:val="none" w:sz="0" w:space="0" w:color="auto"/>
                                <w:left w:val="none" w:sz="0" w:space="0" w:color="auto"/>
                                <w:bottom w:val="none" w:sz="0" w:space="0" w:color="auto"/>
                                <w:right w:val="none" w:sz="0" w:space="0" w:color="auto"/>
                              </w:divBdr>
                            </w:div>
                          </w:divsChild>
                        </w:div>
                        <w:div w:id="1865054614">
                          <w:marLeft w:val="0"/>
                          <w:marRight w:val="0"/>
                          <w:marTop w:val="0"/>
                          <w:marBottom w:val="0"/>
                          <w:divBdr>
                            <w:top w:val="none" w:sz="0" w:space="0" w:color="auto"/>
                            <w:left w:val="none" w:sz="0" w:space="0" w:color="auto"/>
                            <w:bottom w:val="none" w:sz="0" w:space="0" w:color="auto"/>
                            <w:right w:val="none" w:sz="0" w:space="0" w:color="auto"/>
                          </w:divBdr>
                          <w:divsChild>
                            <w:div w:id="509485171">
                              <w:marLeft w:val="0"/>
                              <w:marRight w:val="0"/>
                              <w:marTop w:val="0"/>
                              <w:marBottom w:val="0"/>
                              <w:divBdr>
                                <w:top w:val="none" w:sz="0" w:space="0" w:color="auto"/>
                                <w:left w:val="none" w:sz="0" w:space="0" w:color="auto"/>
                                <w:bottom w:val="none" w:sz="0" w:space="0" w:color="auto"/>
                                <w:right w:val="none" w:sz="0" w:space="0" w:color="auto"/>
                              </w:divBdr>
                            </w:div>
                          </w:divsChild>
                        </w:div>
                        <w:div w:id="71660585">
                          <w:marLeft w:val="0"/>
                          <w:marRight w:val="0"/>
                          <w:marTop w:val="0"/>
                          <w:marBottom w:val="0"/>
                          <w:divBdr>
                            <w:top w:val="none" w:sz="0" w:space="0" w:color="auto"/>
                            <w:left w:val="none" w:sz="0" w:space="0" w:color="auto"/>
                            <w:bottom w:val="none" w:sz="0" w:space="0" w:color="auto"/>
                            <w:right w:val="none" w:sz="0" w:space="0" w:color="auto"/>
                          </w:divBdr>
                          <w:divsChild>
                            <w:div w:id="256524940">
                              <w:marLeft w:val="0"/>
                              <w:marRight w:val="0"/>
                              <w:marTop w:val="0"/>
                              <w:marBottom w:val="0"/>
                              <w:divBdr>
                                <w:top w:val="none" w:sz="0" w:space="0" w:color="auto"/>
                                <w:left w:val="none" w:sz="0" w:space="0" w:color="auto"/>
                                <w:bottom w:val="none" w:sz="0" w:space="0" w:color="auto"/>
                                <w:right w:val="none" w:sz="0" w:space="0" w:color="auto"/>
                              </w:divBdr>
                            </w:div>
                          </w:divsChild>
                        </w:div>
                        <w:div w:id="839734439">
                          <w:marLeft w:val="0"/>
                          <w:marRight w:val="0"/>
                          <w:marTop w:val="0"/>
                          <w:marBottom w:val="0"/>
                          <w:divBdr>
                            <w:top w:val="none" w:sz="0" w:space="0" w:color="auto"/>
                            <w:left w:val="none" w:sz="0" w:space="0" w:color="auto"/>
                            <w:bottom w:val="none" w:sz="0" w:space="0" w:color="auto"/>
                            <w:right w:val="none" w:sz="0" w:space="0" w:color="auto"/>
                          </w:divBdr>
                          <w:divsChild>
                            <w:div w:id="1723169308">
                              <w:marLeft w:val="0"/>
                              <w:marRight w:val="0"/>
                              <w:marTop w:val="0"/>
                              <w:marBottom w:val="0"/>
                              <w:divBdr>
                                <w:top w:val="none" w:sz="0" w:space="0" w:color="auto"/>
                                <w:left w:val="none" w:sz="0" w:space="0" w:color="auto"/>
                                <w:bottom w:val="none" w:sz="0" w:space="0" w:color="auto"/>
                                <w:right w:val="none" w:sz="0" w:space="0" w:color="auto"/>
                              </w:divBdr>
                            </w:div>
                          </w:divsChild>
                        </w:div>
                        <w:div w:id="791899852">
                          <w:marLeft w:val="0"/>
                          <w:marRight w:val="0"/>
                          <w:marTop w:val="0"/>
                          <w:marBottom w:val="0"/>
                          <w:divBdr>
                            <w:top w:val="none" w:sz="0" w:space="0" w:color="auto"/>
                            <w:left w:val="none" w:sz="0" w:space="0" w:color="auto"/>
                            <w:bottom w:val="none" w:sz="0" w:space="0" w:color="auto"/>
                            <w:right w:val="none" w:sz="0" w:space="0" w:color="auto"/>
                          </w:divBdr>
                          <w:divsChild>
                            <w:div w:id="723991511">
                              <w:marLeft w:val="0"/>
                              <w:marRight w:val="0"/>
                              <w:marTop w:val="0"/>
                              <w:marBottom w:val="0"/>
                              <w:divBdr>
                                <w:top w:val="none" w:sz="0" w:space="0" w:color="auto"/>
                                <w:left w:val="none" w:sz="0" w:space="0" w:color="auto"/>
                                <w:bottom w:val="none" w:sz="0" w:space="0" w:color="auto"/>
                                <w:right w:val="none" w:sz="0" w:space="0" w:color="auto"/>
                              </w:divBdr>
                            </w:div>
                          </w:divsChild>
                        </w:div>
                        <w:div w:id="1780098721">
                          <w:marLeft w:val="0"/>
                          <w:marRight w:val="0"/>
                          <w:marTop w:val="0"/>
                          <w:marBottom w:val="0"/>
                          <w:divBdr>
                            <w:top w:val="none" w:sz="0" w:space="0" w:color="auto"/>
                            <w:left w:val="none" w:sz="0" w:space="0" w:color="auto"/>
                            <w:bottom w:val="none" w:sz="0" w:space="0" w:color="auto"/>
                            <w:right w:val="none" w:sz="0" w:space="0" w:color="auto"/>
                          </w:divBdr>
                          <w:divsChild>
                            <w:div w:id="572855884">
                              <w:marLeft w:val="0"/>
                              <w:marRight w:val="0"/>
                              <w:marTop w:val="0"/>
                              <w:marBottom w:val="0"/>
                              <w:divBdr>
                                <w:top w:val="none" w:sz="0" w:space="0" w:color="auto"/>
                                <w:left w:val="none" w:sz="0" w:space="0" w:color="auto"/>
                                <w:bottom w:val="none" w:sz="0" w:space="0" w:color="auto"/>
                                <w:right w:val="none" w:sz="0" w:space="0" w:color="auto"/>
                              </w:divBdr>
                            </w:div>
                          </w:divsChild>
                        </w:div>
                        <w:div w:id="1823736214">
                          <w:marLeft w:val="0"/>
                          <w:marRight w:val="0"/>
                          <w:marTop w:val="0"/>
                          <w:marBottom w:val="0"/>
                          <w:divBdr>
                            <w:top w:val="none" w:sz="0" w:space="0" w:color="auto"/>
                            <w:left w:val="none" w:sz="0" w:space="0" w:color="auto"/>
                            <w:bottom w:val="none" w:sz="0" w:space="0" w:color="auto"/>
                            <w:right w:val="none" w:sz="0" w:space="0" w:color="auto"/>
                          </w:divBdr>
                          <w:divsChild>
                            <w:div w:id="416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6736">
                  <w:marLeft w:val="0"/>
                  <w:marRight w:val="0"/>
                  <w:marTop w:val="0"/>
                  <w:marBottom w:val="0"/>
                  <w:divBdr>
                    <w:top w:val="none" w:sz="0" w:space="0" w:color="auto"/>
                    <w:left w:val="none" w:sz="0" w:space="0" w:color="auto"/>
                    <w:bottom w:val="none" w:sz="0" w:space="0" w:color="auto"/>
                    <w:right w:val="none" w:sz="0" w:space="0" w:color="auto"/>
                  </w:divBdr>
                  <w:divsChild>
                    <w:div w:id="2100829463">
                      <w:marLeft w:val="0"/>
                      <w:marRight w:val="0"/>
                      <w:marTop w:val="0"/>
                      <w:marBottom w:val="0"/>
                      <w:divBdr>
                        <w:top w:val="none" w:sz="0" w:space="0" w:color="auto"/>
                        <w:left w:val="none" w:sz="0" w:space="0" w:color="auto"/>
                        <w:bottom w:val="none" w:sz="0" w:space="0" w:color="auto"/>
                        <w:right w:val="none" w:sz="0" w:space="0" w:color="auto"/>
                      </w:divBdr>
                    </w:div>
                    <w:div w:id="897978313">
                      <w:marLeft w:val="0"/>
                      <w:marRight w:val="0"/>
                      <w:marTop w:val="0"/>
                      <w:marBottom w:val="0"/>
                      <w:divBdr>
                        <w:top w:val="none" w:sz="0" w:space="0" w:color="auto"/>
                        <w:left w:val="none" w:sz="0" w:space="0" w:color="auto"/>
                        <w:bottom w:val="none" w:sz="0" w:space="0" w:color="auto"/>
                        <w:right w:val="none" w:sz="0" w:space="0" w:color="auto"/>
                      </w:divBdr>
                      <w:divsChild>
                        <w:div w:id="53549374">
                          <w:marLeft w:val="0"/>
                          <w:marRight w:val="0"/>
                          <w:marTop w:val="0"/>
                          <w:marBottom w:val="0"/>
                          <w:divBdr>
                            <w:top w:val="none" w:sz="0" w:space="0" w:color="auto"/>
                            <w:left w:val="none" w:sz="0" w:space="0" w:color="auto"/>
                            <w:bottom w:val="none" w:sz="0" w:space="0" w:color="auto"/>
                            <w:right w:val="none" w:sz="0" w:space="0" w:color="auto"/>
                          </w:divBdr>
                          <w:divsChild>
                            <w:div w:id="374080739">
                              <w:marLeft w:val="0"/>
                              <w:marRight w:val="0"/>
                              <w:marTop w:val="0"/>
                              <w:marBottom w:val="0"/>
                              <w:divBdr>
                                <w:top w:val="none" w:sz="0" w:space="0" w:color="auto"/>
                                <w:left w:val="none" w:sz="0" w:space="0" w:color="auto"/>
                                <w:bottom w:val="none" w:sz="0" w:space="0" w:color="auto"/>
                                <w:right w:val="none" w:sz="0" w:space="0" w:color="auto"/>
                              </w:divBdr>
                            </w:div>
                          </w:divsChild>
                        </w:div>
                        <w:div w:id="2117553804">
                          <w:marLeft w:val="0"/>
                          <w:marRight w:val="0"/>
                          <w:marTop w:val="0"/>
                          <w:marBottom w:val="0"/>
                          <w:divBdr>
                            <w:top w:val="none" w:sz="0" w:space="0" w:color="auto"/>
                            <w:left w:val="none" w:sz="0" w:space="0" w:color="auto"/>
                            <w:bottom w:val="none" w:sz="0" w:space="0" w:color="auto"/>
                            <w:right w:val="none" w:sz="0" w:space="0" w:color="auto"/>
                          </w:divBdr>
                          <w:divsChild>
                            <w:div w:id="1721703679">
                              <w:marLeft w:val="0"/>
                              <w:marRight w:val="0"/>
                              <w:marTop w:val="0"/>
                              <w:marBottom w:val="0"/>
                              <w:divBdr>
                                <w:top w:val="none" w:sz="0" w:space="0" w:color="auto"/>
                                <w:left w:val="none" w:sz="0" w:space="0" w:color="auto"/>
                                <w:bottom w:val="none" w:sz="0" w:space="0" w:color="auto"/>
                                <w:right w:val="none" w:sz="0" w:space="0" w:color="auto"/>
                              </w:divBdr>
                            </w:div>
                          </w:divsChild>
                        </w:div>
                        <w:div w:id="1644236979">
                          <w:marLeft w:val="0"/>
                          <w:marRight w:val="0"/>
                          <w:marTop w:val="0"/>
                          <w:marBottom w:val="0"/>
                          <w:divBdr>
                            <w:top w:val="none" w:sz="0" w:space="0" w:color="auto"/>
                            <w:left w:val="none" w:sz="0" w:space="0" w:color="auto"/>
                            <w:bottom w:val="none" w:sz="0" w:space="0" w:color="auto"/>
                            <w:right w:val="none" w:sz="0" w:space="0" w:color="auto"/>
                          </w:divBdr>
                          <w:divsChild>
                            <w:div w:id="1627464622">
                              <w:marLeft w:val="0"/>
                              <w:marRight w:val="0"/>
                              <w:marTop w:val="0"/>
                              <w:marBottom w:val="0"/>
                              <w:divBdr>
                                <w:top w:val="none" w:sz="0" w:space="0" w:color="auto"/>
                                <w:left w:val="none" w:sz="0" w:space="0" w:color="auto"/>
                                <w:bottom w:val="none" w:sz="0" w:space="0" w:color="auto"/>
                                <w:right w:val="none" w:sz="0" w:space="0" w:color="auto"/>
                              </w:divBdr>
                            </w:div>
                          </w:divsChild>
                        </w:div>
                        <w:div w:id="1986356157">
                          <w:marLeft w:val="0"/>
                          <w:marRight w:val="0"/>
                          <w:marTop w:val="0"/>
                          <w:marBottom w:val="0"/>
                          <w:divBdr>
                            <w:top w:val="none" w:sz="0" w:space="0" w:color="auto"/>
                            <w:left w:val="none" w:sz="0" w:space="0" w:color="auto"/>
                            <w:bottom w:val="none" w:sz="0" w:space="0" w:color="auto"/>
                            <w:right w:val="none" w:sz="0" w:space="0" w:color="auto"/>
                          </w:divBdr>
                          <w:divsChild>
                            <w:div w:id="684746562">
                              <w:marLeft w:val="0"/>
                              <w:marRight w:val="0"/>
                              <w:marTop w:val="0"/>
                              <w:marBottom w:val="0"/>
                              <w:divBdr>
                                <w:top w:val="none" w:sz="0" w:space="0" w:color="auto"/>
                                <w:left w:val="none" w:sz="0" w:space="0" w:color="auto"/>
                                <w:bottom w:val="none" w:sz="0" w:space="0" w:color="auto"/>
                                <w:right w:val="none" w:sz="0" w:space="0" w:color="auto"/>
                              </w:divBdr>
                            </w:div>
                          </w:divsChild>
                        </w:div>
                        <w:div w:id="1373654507">
                          <w:marLeft w:val="0"/>
                          <w:marRight w:val="0"/>
                          <w:marTop w:val="0"/>
                          <w:marBottom w:val="0"/>
                          <w:divBdr>
                            <w:top w:val="none" w:sz="0" w:space="0" w:color="auto"/>
                            <w:left w:val="none" w:sz="0" w:space="0" w:color="auto"/>
                            <w:bottom w:val="none" w:sz="0" w:space="0" w:color="auto"/>
                            <w:right w:val="none" w:sz="0" w:space="0" w:color="auto"/>
                          </w:divBdr>
                          <w:divsChild>
                            <w:div w:id="1768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5801">
          <w:marLeft w:val="0"/>
          <w:marRight w:val="0"/>
          <w:marTop w:val="0"/>
          <w:marBottom w:val="0"/>
          <w:divBdr>
            <w:top w:val="none" w:sz="0" w:space="0" w:color="auto"/>
            <w:left w:val="none" w:sz="0" w:space="0" w:color="auto"/>
            <w:bottom w:val="none" w:sz="0" w:space="0" w:color="auto"/>
            <w:right w:val="none" w:sz="0" w:space="0" w:color="auto"/>
          </w:divBdr>
          <w:divsChild>
            <w:div w:id="587082291">
              <w:marLeft w:val="0"/>
              <w:marRight w:val="0"/>
              <w:marTop w:val="0"/>
              <w:marBottom w:val="0"/>
              <w:divBdr>
                <w:top w:val="none" w:sz="0" w:space="0" w:color="auto"/>
                <w:left w:val="none" w:sz="0" w:space="0" w:color="auto"/>
                <w:bottom w:val="none" w:sz="0" w:space="0" w:color="auto"/>
                <w:right w:val="none" w:sz="0" w:space="0" w:color="auto"/>
              </w:divBdr>
              <w:divsChild>
                <w:div w:id="967786440">
                  <w:marLeft w:val="0"/>
                  <w:marRight w:val="0"/>
                  <w:marTop w:val="0"/>
                  <w:marBottom w:val="0"/>
                  <w:divBdr>
                    <w:top w:val="none" w:sz="0" w:space="0" w:color="auto"/>
                    <w:left w:val="none" w:sz="0" w:space="0" w:color="auto"/>
                    <w:bottom w:val="none" w:sz="0" w:space="0" w:color="auto"/>
                    <w:right w:val="none" w:sz="0" w:space="0" w:color="auto"/>
                  </w:divBdr>
                  <w:divsChild>
                    <w:div w:id="1393626091">
                      <w:marLeft w:val="0"/>
                      <w:marRight w:val="0"/>
                      <w:marTop w:val="0"/>
                      <w:marBottom w:val="0"/>
                      <w:divBdr>
                        <w:top w:val="none" w:sz="0" w:space="0" w:color="auto"/>
                        <w:left w:val="none" w:sz="0" w:space="0" w:color="auto"/>
                        <w:bottom w:val="none" w:sz="0" w:space="0" w:color="auto"/>
                        <w:right w:val="none" w:sz="0" w:space="0" w:color="auto"/>
                      </w:divBdr>
                    </w:div>
                  </w:divsChild>
                </w:div>
                <w:div w:id="584076712">
                  <w:marLeft w:val="0"/>
                  <w:marRight w:val="0"/>
                  <w:marTop w:val="0"/>
                  <w:marBottom w:val="0"/>
                  <w:divBdr>
                    <w:top w:val="none" w:sz="0" w:space="0" w:color="auto"/>
                    <w:left w:val="none" w:sz="0" w:space="0" w:color="auto"/>
                    <w:bottom w:val="none" w:sz="0" w:space="0" w:color="auto"/>
                    <w:right w:val="none" w:sz="0" w:space="0" w:color="auto"/>
                  </w:divBdr>
                  <w:divsChild>
                    <w:div w:id="1701857077">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sChild>
                        <w:div w:id="1901944616">
                          <w:marLeft w:val="0"/>
                          <w:marRight w:val="0"/>
                          <w:marTop w:val="0"/>
                          <w:marBottom w:val="0"/>
                          <w:divBdr>
                            <w:top w:val="none" w:sz="0" w:space="0" w:color="auto"/>
                            <w:left w:val="none" w:sz="0" w:space="0" w:color="auto"/>
                            <w:bottom w:val="none" w:sz="0" w:space="0" w:color="auto"/>
                            <w:right w:val="none" w:sz="0" w:space="0" w:color="auto"/>
                          </w:divBdr>
                          <w:divsChild>
                            <w:div w:id="135222214">
                              <w:marLeft w:val="0"/>
                              <w:marRight w:val="0"/>
                              <w:marTop w:val="0"/>
                              <w:marBottom w:val="0"/>
                              <w:divBdr>
                                <w:top w:val="none" w:sz="0" w:space="0" w:color="auto"/>
                                <w:left w:val="none" w:sz="0" w:space="0" w:color="auto"/>
                                <w:bottom w:val="none" w:sz="0" w:space="0" w:color="auto"/>
                                <w:right w:val="none" w:sz="0" w:space="0" w:color="auto"/>
                              </w:divBdr>
                            </w:div>
                          </w:divsChild>
                        </w:div>
                        <w:div w:id="393085349">
                          <w:marLeft w:val="0"/>
                          <w:marRight w:val="0"/>
                          <w:marTop w:val="0"/>
                          <w:marBottom w:val="0"/>
                          <w:divBdr>
                            <w:top w:val="none" w:sz="0" w:space="0" w:color="auto"/>
                            <w:left w:val="none" w:sz="0" w:space="0" w:color="auto"/>
                            <w:bottom w:val="none" w:sz="0" w:space="0" w:color="auto"/>
                            <w:right w:val="none" w:sz="0" w:space="0" w:color="auto"/>
                          </w:divBdr>
                          <w:divsChild>
                            <w:div w:id="522746445">
                              <w:marLeft w:val="0"/>
                              <w:marRight w:val="0"/>
                              <w:marTop w:val="0"/>
                              <w:marBottom w:val="0"/>
                              <w:divBdr>
                                <w:top w:val="none" w:sz="0" w:space="0" w:color="auto"/>
                                <w:left w:val="none" w:sz="0" w:space="0" w:color="auto"/>
                                <w:bottom w:val="none" w:sz="0" w:space="0" w:color="auto"/>
                                <w:right w:val="none" w:sz="0" w:space="0" w:color="auto"/>
                              </w:divBdr>
                            </w:div>
                          </w:divsChild>
                        </w:div>
                        <w:div w:id="1247299725">
                          <w:marLeft w:val="0"/>
                          <w:marRight w:val="0"/>
                          <w:marTop w:val="0"/>
                          <w:marBottom w:val="0"/>
                          <w:divBdr>
                            <w:top w:val="none" w:sz="0" w:space="0" w:color="auto"/>
                            <w:left w:val="none" w:sz="0" w:space="0" w:color="auto"/>
                            <w:bottom w:val="none" w:sz="0" w:space="0" w:color="auto"/>
                            <w:right w:val="none" w:sz="0" w:space="0" w:color="auto"/>
                          </w:divBdr>
                          <w:divsChild>
                            <w:div w:id="711731668">
                              <w:marLeft w:val="0"/>
                              <w:marRight w:val="0"/>
                              <w:marTop w:val="0"/>
                              <w:marBottom w:val="0"/>
                              <w:divBdr>
                                <w:top w:val="none" w:sz="0" w:space="0" w:color="auto"/>
                                <w:left w:val="none" w:sz="0" w:space="0" w:color="auto"/>
                                <w:bottom w:val="none" w:sz="0" w:space="0" w:color="auto"/>
                                <w:right w:val="none" w:sz="0" w:space="0" w:color="auto"/>
                              </w:divBdr>
                            </w:div>
                          </w:divsChild>
                        </w:div>
                        <w:div w:id="1285845157">
                          <w:marLeft w:val="0"/>
                          <w:marRight w:val="0"/>
                          <w:marTop w:val="0"/>
                          <w:marBottom w:val="0"/>
                          <w:divBdr>
                            <w:top w:val="none" w:sz="0" w:space="0" w:color="auto"/>
                            <w:left w:val="none" w:sz="0" w:space="0" w:color="auto"/>
                            <w:bottom w:val="none" w:sz="0" w:space="0" w:color="auto"/>
                            <w:right w:val="none" w:sz="0" w:space="0" w:color="auto"/>
                          </w:divBdr>
                          <w:divsChild>
                            <w:div w:id="1998880435">
                              <w:marLeft w:val="0"/>
                              <w:marRight w:val="0"/>
                              <w:marTop w:val="0"/>
                              <w:marBottom w:val="0"/>
                              <w:divBdr>
                                <w:top w:val="none" w:sz="0" w:space="0" w:color="auto"/>
                                <w:left w:val="none" w:sz="0" w:space="0" w:color="auto"/>
                                <w:bottom w:val="none" w:sz="0" w:space="0" w:color="auto"/>
                                <w:right w:val="none" w:sz="0" w:space="0" w:color="auto"/>
                              </w:divBdr>
                            </w:div>
                          </w:divsChild>
                        </w:div>
                        <w:div w:id="910311244">
                          <w:marLeft w:val="0"/>
                          <w:marRight w:val="0"/>
                          <w:marTop w:val="0"/>
                          <w:marBottom w:val="0"/>
                          <w:divBdr>
                            <w:top w:val="none" w:sz="0" w:space="0" w:color="auto"/>
                            <w:left w:val="none" w:sz="0" w:space="0" w:color="auto"/>
                            <w:bottom w:val="none" w:sz="0" w:space="0" w:color="auto"/>
                            <w:right w:val="none" w:sz="0" w:space="0" w:color="auto"/>
                          </w:divBdr>
                          <w:divsChild>
                            <w:div w:id="144399508">
                              <w:marLeft w:val="0"/>
                              <w:marRight w:val="0"/>
                              <w:marTop w:val="0"/>
                              <w:marBottom w:val="0"/>
                              <w:divBdr>
                                <w:top w:val="none" w:sz="0" w:space="0" w:color="auto"/>
                                <w:left w:val="none" w:sz="0" w:space="0" w:color="auto"/>
                                <w:bottom w:val="none" w:sz="0" w:space="0" w:color="auto"/>
                                <w:right w:val="none" w:sz="0" w:space="0" w:color="auto"/>
                              </w:divBdr>
                            </w:div>
                          </w:divsChild>
                        </w:div>
                        <w:div w:id="755320808">
                          <w:marLeft w:val="0"/>
                          <w:marRight w:val="0"/>
                          <w:marTop w:val="0"/>
                          <w:marBottom w:val="0"/>
                          <w:divBdr>
                            <w:top w:val="none" w:sz="0" w:space="0" w:color="auto"/>
                            <w:left w:val="none" w:sz="0" w:space="0" w:color="auto"/>
                            <w:bottom w:val="none" w:sz="0" w:space="0" w:color="auto"/>
                            <w:right w:val="none" w:sz="0" w:space="0" w:color="auto"/>
                          </w:divBdr>
                          <w:divsChild>
                            <w:div w:id="1833908246">
                              <w:marLeft w:val="0"/>
                              <w:marRight w:val="0"/>
                              <w:marTop w:val="0"/>
                              <w:marBottom w:val="0"/>
                              <w:divBdr>
                                <w:top w:val="none" w:sz="0" w:space="0" w:color="auto"/>
                                <w:left w:val="none" w:sz="0" w:space="0" w:color="auto"/>
                                <w:bottom w:val="none" w:sz="0" w:space="0" w:color="auto"/>
                                <w:right w:val="none" w:sz="0" w:space="0" w:color="auto"/>
                              </w:divBdr>
                            </w:div>
                          </w:divsChild>
                        </w:div>
                        <w:div w:id="853105147">
                          <w:marLeft w:val="0"/>
                          <w:marRight w:val="0"/>
                          <w:marTop w:val="0"/>
                          <w:marBottom w:val="0"/>
                          <w:divBdr>
                            <w:top w:val="none" w:sz="0" w:space="0" w:color="auto"/>
                            <w:left w:val="none" w:sz="0" w:space="0" w:color="auto"/>
                            <w:bottom w:val="none" w:sz="0" w:space="0" w:color="auto"/>
                            <w:right w:val="none" w:sz="0" w:space="0" w:color="auto"/>
                          </w:divBdr>
                          <w:divsChild>
                            <w:div w:id="680426586">
                              <w:marLeft w:val="0"/>
                              <w:marRight w:val="0"/>
                              <w:marTop w:val="0"/>
                              <w:marBottom w:val="0"/>
                              <w:divBdr>
                                <w:top w:val="none" w:sz="0" w:space="0" w:color="auto"/>
                                <w:left w:val="none" w:sz="0" w:space="0" w:color="auto"/>
                                <w:bottom w:val="none" w:sz="0" w:space="0" w:color="auto"/>
                                <w:right w:val="none" w:sz="0" w:space="0" w:color="auto"/>
                              </w:divBdr>
                            </w:div>
                          </w:divsChild>
                        </w:div>
                        <w:div w:id="1321928734">
                          <w:marLeft w:val="0"/>
                          <w:marRight w:val="0"/>
                          <w:marTop w:val="0"/>
                          <w:marBottom w:val="0"/>
                          <w:divBdr>
                            <w:top w:val="none" w:sz="0" w:space="0" w:color="auto"/>
                            <w:left w:val="none" w:sz="0" w:space="0" w:color="auto"/>
                            <w:bottom w:val="none" w:sz="0" w:space="0" w:color="auto"/>
                            <w:right w:val="none" w:sz="0" w:space="0" w:color="auto"/>
                          </w:divBdr>
                          <w:divsChild>
                            <w:div w:id="344945073">
                              <w:marLeft w:val="0"/>
                              <w:marRight w:val="0"/>
                              <w:marTop w:val="0"/>
                              <w:marBottom w:val="0"/>
                              <w:divBdr>
                                <w:top w:val="none" w:sz="0" w:space="0" w:color="auto"/>
                                <w:left w:val="none" w:sz="0" w:space="0" w:color="auto"/>
                                <w:bottom w:val="none" w:sz="0" w:space="0" w:color="auto"/>
                                <w:right w:val="none" w:sz="0" w:space="0" w:color="auto"/>
                              </w:divBdr>
                            </w:div>
                          </w:divsChild>
                        </w:div>
                        <w:div w:id="1025979642">
                          <w:marLeft w:val="0"/>
                          <w:marRight w:val="0"/>
                          <w:marTop w:val="0"/>
                          <w:marBottom w:val="0"/>
                          <w:divBdr>
                            <w:top w:val="none" w:sz="0" w:space="0" w:color="auto"/>
                            <w:left w:val="none" w:sz="0" w:space="0" w:color="auto"/>
                            <w:bottom w:val="none" w:sz="0" w:space="0" w:color="auto"/>
                            <w:right w:val="none" w:sz="0" w:space="0" w:color="auto"/>
                          </w:divBdr>
                          <w:divsChild>
                            <w:div w:id="1631738508">
                              <w:marLeft w:val="0"/>
                              <w:marRight w:val="0"/>
                              <w:marTop w:val="0"/>
                              <w:marBottom w:val="0"/>
                              <w:divBdr>
                                <w:top w:val="none" w:sz="0" w:space="0" w:color="auto"/>
                                <w:left w:val="none" w:sz="0" w:space="0" w:color="auto"/>
                                <w:bottom w:val="none" w:sz="0" w:space="0" w:color="auto"/>
                                <w:right w:val="none" w:sz="0" w:space="0" w:color="auto"/>
                              </w:divBdr>
                            </w:div>
                          </w:divsChild>
                        </w:div>
                        <w:div w:id="2045711449">
                          <w:marLeft w:val="0"/>
                          <w:marRight w:val="0"/>
                          <w:marTop w:val="0"/>
                          <w:marBottom w:val="0"/>
                          <w:divBdr>
                            <w:top w:val="none" w:sz="0" w:space="0" w:color="auto"/>
                            <w:left w:val="none" w:sz="0" w:space="0" w:color="auto"/>
                            <w:bottom w:val="none" w:sz="0" w:space="0" w:color="auto"/>
                            <w:right w:val="none" w:sz="0" w:space="0" w:color="auto"/>
                          </w:divBdr>
                          <w:divsChild>
                            <w:div w:id="665109">
                              <w:marLeft w:val="0"/>
                              <w:marRight w:val="0"/>
                              <w:marTop w:val="0"/>
                              <w:marBottom w:val="0"/>
                              <w:divBdr>
                                <w:top w:val="none" w:sz="0" w:space="0" w:color="auto"/>
                                <w:left w:val="none" w:sz="0" w:space="0" w:color="auto"/>
                                <w:bottom w:val="none" w:sz="0" w:space="0" w:color="auto"/>
                                <w:right w:val="none" w:sz="0" w:space="0" w:color="auto"/>
                              </w:divBdr>
                            </w:div>
                          </w:divsChild>
                        </w:div>
                        <w:div w:id="955411798">
                          <w:marLeft w:val="0"/>
                          <w:marRight w:val="0"/>
                          <w:marTop w:val="0"/>
                          <w:marBottom w:val="0"/>
                          <w:divBdr>
                            <w:top w:val="none" w:sz="0" w:space="0" w:color="auto"/>
                            <w:left w:val="none" w:sz="0" w:space="0" w:color="auto"/>
                            <w:bottom w:val="none" w:sz="0" w:space="0" w:color="auto"/>
                            <w:right w:val="none" w:sz="0" w:space="0" w:color="auto"/>
                          </w:divBdr>
                          <w:divsChild>
                            <w:div w:id="886910580">
                              <w:marLeft w:val="0"/>
                              <w:marRight w:val="0"/>
                              <w:marTop w:val="0"/>
                              <w:marBottom w:val="0"/>
                              <w:divBdr>
                                <w:top w:val="none" w:sz="0" w:space="0" w:color="auto"/>
                                <w:left w:val="none" w:sz="0" w:space="0" w:color="auto"/>
                                <w:bottom w:val="none" w:sz="0" w:space="0" w:color="auto"/>
                                <w:right w:val="none" w:sz="0" w:space="0" w:color="auto"/>
                              </w:divBdr>
                            </w:div>
                          </w:divsChild>
                        </w:div>
                        <w:div w:id="368840715">
                          <w:marLeft w:val="0"/>
                          <w:marRight w:val="0"/>
                          <w:marTop w:val="0"/>
                          <w:marBottom w:val="0"/>
                          <w:divBdr>
                            <w:top w:val="none" w:sz="0" w:space="0" w:color="auto"/>
                            <w:left w:val="none" w:sz="0" w:space="0" w:color="auto"/>
                            <w:bottom w:val="none" w:sz="0" w:space="0" w:color="auto"/>
                            <w:right w:val="none" w:sz="0" w:space="0" w:color="auto"/>
                          </w:divBdr>
                          <w:divsChild>
                            <w:div w:id="568081269">
                              <w:marLeft w:val="0"/>
                              <w:marRight w:val="0"/>
                              <w:marTop w:val="0"/>
                              <w:marBottom w:val="0"/>
                              <w:divBdr>
                                <w:top w:val="none" w:sz="0" w:space="0" w:color="auto"/>
                                <w:left w:val="none" w:sz="0" w:space="0" w:color="auto"/>
                                <w:bottom w:val="none" w:sz="0" w:space="0" w:color="auto"/>
                                <w:right w:val="none" w:sz="0" w:space="0" w:color="auto"/>
                              </w:divBdr>
                            </w:div>
                          </w:divsChild>
                        </w:div>
                        <w:div w:id="718743470">
                          <w:marLeft w:val="0"/>
                          <w:marRight w:val="0"/>
                          <w:marTop w:val="0"/>
                          <w:marBottom w:val="0"/>
                          <w:divBdr>
                            <w:top w:val="none" w:sz="0" w:space="0" w:color="auto"/>
                            <w:left w:val="none" w:sz="0" w:space="0" w:color="auto"/>
                            <w:bottom w:val="none" w:sz="0" w:space="0" w:color="auto"/>
                            <w:right w:val="none" w:sz="0" w:space="0" w:color="auto"/>
                          </w:divBdr>
                          <w:divsChild>
                            <w:div w:id="172770844">
                              <w:marLeft w:val="0"/>
                              <w:marRight w:val="0"/>
                              <w:marTop w:val="0"/>
                              <w:marBottom w:val="0"/>
                              <w:divBdr>
                                <w:top w:val="none" w:sz="0" w:space="0" w:color="auto"/>
                                <w:left w:val="none" w:sz="0" w:space="0" w:color="auto"/>
                                <w:bottom w:val="none" w:sz="0" w:space="0" w:color="auto"/>
                                <w:right w:val="none" w:sz="0" w:space="0" w:color="auto"/>
                              </w:divBdr>
                            </w:div>
                          </w:divsChild>
                        </w:div>
                        <w:div w:id="80373318">
                          <w:marLeft w:val="0"/>
                          <w:marRight w:val="0"/>
                          <w:marTop w:val="0"/>
                          <w:marBottom w:val="0"/>
                          <w:divBdr>
                            <w:top w:val="none" w:sz="0" w:space="0" w:color="auto"/>
                            <w:left w:val="none" w:sz="0" w:space="0" w:color="auto"/>
                            <w:bottom w:val="none" w:sz="0" w:space="0" w:color="auto"/>
                            <w:right w:val="none" w:sz="0" w:space="0" w:color="auto"/>
                          </w:divBdr>
                          <w:divsChild>
                            <w:div w:id="1162158960">
                              <w:marLeft w:val="0"/>
                              <w:marRight w:val="0"/>
                              <w:marTop w:val="0"/>
                              <w:marBottom w:val="0"/>
                              <w:divBdr>
                                <w:top w:val="none" w:sz="0" w:space="0" w:color="auto"/>
                                <w:left w:val="none" w:sz="0" w:space="0" w:color="auto"/>
                                <w:bottom w:val="none" w:sz="0" w:space="0" w:color="auto"/>
                                <w:right w:val="none" w:sz="0" w:space="0" w:color="auto"/>
                              </w:divBdr>
                            </w:div>
                          </w:divsChild>
                        </w:div>
                        <w:div w:id="270750187">
                          <w:marLeft w:val="0"/>
                          <w:marRight w:val="0"/>
                          <w:marTop w:val="0"/>
                          <w:marBottom w:val="0"/>
                          <w:divBdr>
                            <w:top w:val="none" w:sz="0" w:space="0" w:color="auto"/>
                            <w:left w:val="none" w:sz="0" w:space="0" w:color="auto"/>
                            <w:bottom w:val="none" w:sz="0" w:space="0" w:color="auto"/>
                            <w:right w:val="none" w:sz="0" w:space="0" w:color="auto"/>
                          </w:divBdr>
                          <w:divsChild>
                            <w:div w:id="1001422497">
                              <w:marLeft w:val="0"/>
                              <w:marRight w:val="0"/>
                              <w:marTop w:val="0"/>
                              <w:marBottom w:val="0"/>
                              <w:divBdr>
                                <w:top w:val="none" w:sz="0" w:space="0" w:color="auto"/>
                                <w:left w:val="none" w:sz="0" w:space="0" w:color="auto"/>
                                <w:bottom w:val="none" w:sz="0" w:space="0" w:color="auto"/>
                                <w:right w:val="none" w:sz="0" w:space="0" w:color="auto"/>
                              </w:divBdr>
                            </w:div>
                          </w:divsChild>
                        </w:div>
                        <w:div w:id="1937707100">
                          <w:marLeft w:val="0"/>
                          <w:marRight w:val="0"/>
                          <w:marTop w:val="0"/>
                          <w:marBottom w:val="0"/>
                          <w:divBdr>
                            <w:top w:val="none" w:sz="0" w:space="0" w:color="auto"/>
                            <w:left w:val="none" w:sz="0" w:space="0" w:color="auto"/>
                            <w:bottom w:val="none" w:sz="0" w:space="0" w:color="auto"/>
                            <w:right w:val="none" w:sz="0" w:space="0" w:color="auto"/>
                          </w:divBdr>
                          <w:divsChild>
                            <w:div w:id="1473864077">
                              <w:marLeft w:val="0"/>
                              <w:marRight w:val="0"/>
                              <w:marTop w:val="0"/>
                              <w:marBottom w:val="0"/>
                              <w:divBdr>
                                <w:top w:val="none" w:sz="0" w:space="0" w:color="auto"/>
                                <w:left w:val="none" w:sz="0" w:space="0" w:color="auto"/>
                                <w:bottom w:val="none" w:sz="0" w:space="0" w:color="auto"/>
                                <w:right w:val="none" w:sz="0" w:space="0" w:color="auto"/>
                              </w:divBdr>
                            </w:div>
                          </w:divsChild>
                        </w:div>
                        <w:div w:id="1167671001">
                          <w:marLeft w:val="0"/>
                          <w:marRight w:val="0"/>
                          <w:marTop w:val="0"/>
                          <w:marBottom w:val="0"/>
                          <w:divBdr>
                            <w:top w:val="none" w:sz="0" w:space="0" w:color="auto"/>
                            <w:left w:val="none" w:sz="0" w:space="0" w:color="auto"/>
                            <w:bottom w:val="none" w:sz="0" w:space="0" w:color="auto"/>
                            <w:right w:val="none" w:sz="0" w:space="0" w:color="auto"/>
                          </w:divBdr>
                          <w:divsChild>
                            <w:div w:id="891617455">
                              <w:marLeft w:val="0"/>
                              <w:marRight w:val="0"/>
                              <w:marTop w:val="0"/>
                              <w:marBottom w:val="0"/>
                              <w:divBdr>
                                <w:top w:val="none" w:sz="0" w:space="0" w:color="auto"/>
                                <w:left w:val="none" w:sz="0" w:space="0" w:color="auto"/>
                                <w:bottom w:val="none" w:sz="0" w:space="0" w:color="auto"/>
                                <w:right w:val="none" w:sz="0" w:space="0" w:color="auto"/>
                              </w:divBdr>
                            </w:div>
                          </w:divsChild>
                        </w:div>
                        <w:div w:id="1847596609">
                          <w:marLeft w:val="0"/>
                          <w:marRight w:val="0"/>
                          <w:marTop w:val="0"/>
                          <w:marBottom w:val="0"/>
                          <w:divBdr>
                            <w:top w:val="none" w:sz="0" w:space="0" w:color="auto"/>
                            <w:left w:val="none" w:sz="0" w:space="0" w:color="auto"/>
                            <w:bottom w:val="none" w:sz="0" w:space="0" w:color="auto"/>
                            <w:right w:val="none" w:sz="0" w:space="0" w:color="auto"/>
                          </w:divBdr>
                          <w:divsChild>
                            <w:div w:id="373382530">
                              <w:marLeft w:val="0"/>
                              <w:marRight w:val="0"/>
                              <w:marTop w:val="0"/>
                              <w:marBottom w:val="0"/>
                              <w:divBdr>
                                <w:top w:val="none" w:sz="0" w:space="0" w:color="auto"/>
                                <w:left w:val="none" w:sz="0" w:space="0" w:color="auto"/>
                                <w:bottom w:val="none" w:sz="0" w:space="0" w:color="auto"/>
                                <w:right w:val="none" w:sz="0" w:space="0" w:color="auto"/>
                              </w:divBdr>
                            </w:div>
                          </w:divsChild>
                        </w:div>
                        <w:div w:id="763459063">
                          <w:marLeft w:val="0"/>
                          <w:marRight w:val="0"/>
                          <w:marTop w:val="0"/>
                          <w:marBottom w:val="0"/>
                          <w:divBdr>
                            <w:top w:val="none" w:sz="0" w:space="0" w:color="auto"/>
                            <w:left w:val="none" w:sz="0" w:space="0" w:color="auto"/>
                            <w:bottom w:val="none" w:sz="0" w:space="0" w:color="auto"/>
                            <w:right w:val="none" w:sz="0" w:space="0" w:color="auto"/>
                          </w:divBdr>
                          <w:divsChild>
                            <w:div w:id="1221750216">
                              <w:marLeft w:val="0"/>
                              <w:marRight w:val="0"/>
                              <w:marTop w:val="0"/>
                              <w:marBottom w:val="0"/>
                              <w:divBdr>
                                <w:top w:val="none" w:sz="0" w:space="0" w:color="auto"/>
                                <w:left w:val="none" w:sz="0" w:space="0" w:color="auto"/>
                                <w:bottom w:val="none" w:sz="0" w:space="0" w:color="auto"/>
                                <w:right w:val="none" w:sz="0" w:space="0" w:color="auto"/>
                              </w:divBdr>
                            </w:div>
                          </w:divsChild>
                        </w:div>
                        <w:div w:id="2032753240">
                          <w:marLeft w:val="0"/>
                          <w:marRight w:val="0"/>
                          <w:marTop w:val="0"/>
                          <w:marBottom w:val="0"/>
                          <w:divBdr>
                            <w:top w:val="none" w:sz="0" w:space="0" w:color="auto"/>
                            <w:left w:val="none" w:sz="0" w:space="0" w:color="auto"/>
                            <w:bottom w:val="none" w:sz="0" w:space="0" w:color="auto"/>
                            <w:right w:val="none" w:sz="0" w:space="0" w:color="auto"/>
                          </w:divBdr>
                          <w:divsChild>
                            <w:div w:id="522402066">
                              <w:marLeft w:val="0"/>
                              <w:marRight w:val="0"/>
                              <w:marTop w:val="0"/>
                              <w:marBottom w:val="0"/>
                              <w:divBdr>
                                <w:top w:val="none" w:sz="0" w:space="0" w:color="auto"/>
                                <w:left w:val="none" w:sz="0" w:space="0" w:color="auto"/>
                                <w:bottom w:val="none" w:sz="0" w:space="0" w:color="auto"/>
                                <w:right w:val="none" w:sz="0" w:space="0" w:color="auto"/>
                              </w:divBdr>
                            </w:div>
                          </w:divsChild>
                        </w:div>
                        <w:div w:id="1991254269">
                          <w:marLeft w:val="0"/>
                          <w:marRight w:val="0"/>
                          <w:marTop w:val="0"/>
                          <w:marBottom w:val="0"/>
                          <w:divBdr>
                            <w:top w:val="none" w:sz="0" w:space="0" w:color="auto"/>
                            <w:left w:val="none" w:sz="0" w:space="0" w:color="auto"/>
                            <w:bottom w:val="none" w:sz="0" w:space="0" w:color="auto"/>
                            <w:right w:val="none" w:sz="0" w:space="0" w:color="auto"/>
                          </w:divBdr>
                          <w:divsChild>
                            <w:div w:id="341208532">
                              <w:marLeft w:val="0"/>
                              <w:marRight w:val="0"/>
                              <w:marTop w:val="0"/>
                              <w:marBottom w:val="0"/>
                              <w:divBdr>
                                <w:top w:val="none" w:sz="0" w:space="0" w:color="auto"/>
                                <w:left w:val="none" w:sz="0" w:space="0" w:color="auto"/>
                                <w:bottom w:val="none" w:sz="0" w:space="0" w:color="auto"/>
                                <w:right w:val="none" w:sz="0" w:space="0" w:color="auto"/>
                              </w:divBdr>
                            </w:div>
                          </w:divsChild>
                        </w:div>
                        <w:div w:id="36125423">
                          <w:marLeft w:val="0"/>
                          <w:marRight w:val="0"/>
                          <w:marTop w:val="0"/>
                          <w:marBottom w:val="0"/>
                          <w:divBdr>
                            <w:top w:val="none" w:sz="0" w:space="0" w:color="auto"/>
                            <w:left w:val="none" w:sz="0" w:space="0" w:color="auto"/>
                            <w:bottom w:val="none" w:sz="0" w:space="0" w:color="auto"/>
                            <w:right w:val="none" w:sz="0" w:space="0" w:color="auto"/>
                          </w:divBdr>
                          <w:divsChild>
                            <w:div w:id="623273594">
                              <w:marLeft w:val="0"/>
                              <w:marRight w:val="0"/>
                              <w:marTop w:val="0"/>
                              <w:marBottom w:val="0"/>
                              <w:divBdr>
                                <w:top w:val="none" w:sz="0" w:space="0" w:color="auto"/>
                                <w:left w:val="none" w:sz="0" w:space="0" w:color="auto"/>
                                <w:bottom w:val="none" w:sz="0" w:space="0" w:color="auto"/>
                                <w:right w:val="none" w:sz="0" w:space="0" w:color="auto"/>
                              </w:divBdr>
                            </w:div>
                          </w:divsChild>
                        </w:div>
                        <w:div w:id="479929318">
                          <w:marLeft w:val="0"/>
                          <w:marRight w:val="0"/>
                          <w:marTop w:val="0"/>
                          <w:marBottom w:val="0"/>
                          <w:divBdr>
                            <w:top w:val="none" w:sz="0" w:space="0" w:color="auto"/>
                            <w:left w:val="none" w:sz="0" w:space="0" w:color="auto"/>
                            <w:bottom w:val="none" w:sz="0" w:space="0" w:color="auto"/>
                            <w:right w:val="none" w:sz="0" w:space="0" w:color="auto"/>
                          </w:divBdr>
                          <w:divsChild>
                            <w:div w:id="202407582">
                              <w:marLeft w:val="0"/>
                              <w:marRight w:val="0"/>
                              <w:marTop w:val="0"/>
                              <w:marBottom w:val="0"/>
                              <w:divBdr>
                                <w:top w:val="none" w:sz="0" w:space="0" w:color="auto"/>
                                <w:left w:val="none" w:sz="0" w:space="0" w:color="auto"/>
                                <w:bottom w:val="none" w:sz="0" w:space="0" w:color="auto"/>
                                <w:right w:val="none" w:sz="0" w:space="0" w:color="auto"/>
                              </w:divBdr>
                            </w:div>
                          </w:divsChild>
                        </w:div>
                        <w:div w:id="475294472">
                          <w:marLeft w:val="0"/>
                          <w:marRight w:val="0"/>
                          <w:marTop w:val="0"/>
                          <w:marBottom w:val="0"/>
                          <w:divBdr>
                            <w:top w:val="none" w:sz="0" w:space="0" w:color="auto"/>
                            <w:left w:val="none" w:sz="0" w:space="0" w:color="auto"/>
                            <w:bottom w:val="none" w:sz="0" w:space="0" w:color="auto"/>
                            <w:right w:val="none" w:sz="0" w:space="0" w:color="auto"/>
                          </w:divBdr>
                          <w:divsChild>
                            <w:div w:id="1187796035">
                              <w:marLeft w:val="0"/>
                              <w:marRight w:val="0"/>
                              <w:marTop w:val="0"/>
                              <w:marBottom w:val="0"/>
                              <w:divBdr>
                                <w:top w:val="none" w:sz="0" w:space="0" w:color="auto"/>
                                <w:left w:val="none" w:sz="0" w:space="0" w:color="auto"/>
                                <w:bottom w:val="none" w:sz="0" w:space="0" w:color="auto"/>
                                <w:right w:val="none" w:sz="0" w:space="0" w:color="auto"/>
                              </w:divBdr>
                            </w:div>
                          </w:divsChild>
                        </w:div>
                        <w:div w:id="346097676">
                          <w:marLeft w:val="0"/>
                          <w:marRight w:val="0"/>
                          <w:marTop w:val="0"/>
                          <w:marBottom w:val="0"/>
                          <w:divBdr>
                            <w:top w:val="none" w:sz="0" w:space="0" w:color="auto"/>
                            <w:left w:val="none" w:sz="0" w:space="0" w:color="auto"/>
                            <w:bottom w:val="none" w:sz="0" w:space="0" w:color="auto"/>
                            <w:right w:val="none" w:sz="0" w:space="0" w:color="auto"/>
                          </w:divBdr>
                          <w:divsChild>
                            <w:div w:id="825315284">
                              <w:marLeft w:val="0"/>
                              <w:marRight w:val="0"/>
                              <w:marTop w:val="0"/>
                              <w:marBottom w:val="0"/>
                              <w:divBdr>
                                <w:top w:val="none" w:sz="0" w:space="0" w:color="auto"/>
                                <w:left w:val="none" w:sz="0" w:space="0" w:color="auto"/>
                                <w:bottom w:val="none" w:sz="0" w:space="0" w:color="auto"/>
                                <w:right w:val="none" w:sz="0" w:space="0" w:color="auto"/>
                              </w:divBdr>
                            </w:div>
                          </w:divsChild>
                        </w:div>
                        <w:div w:id="1179277574">
                          <w:marLeft w:val="0"/>
                          <w:marRight w:val="0"/>
                          <w:marTop w:val="0"/>
                          <w:marBottom w:val="0"/>
                          <w:divBdr>
                            <w:top w:val="none" w:sz="0" w:space="0" w:color="auto"/>
                            <w:left w:val="none" w:sz="0" w:space="0" w:color="auto"/>
                            <w:bottom w:val="none" w:sz="0" w:space="0" w:color="auto"/>
                            <w:right w:val="none" w:sz="0" w:space="0" w:color="auto"/>
                          </w:divBdr>
                          <w:divsChild>
                            <w:div w:id="982778965">
                              <w:marLeft w:val="0"/>
                              <w:marRight w:val="0"/>
                              <w:marTop w:val="0"/>
                              <w:marBottom w:val="0"/>
                              <w:divBdr>
                                <w:top w:val="none" w:sz="0" w:space="0" w:color="auto"/>
                                <w:left w:val="none" w:sz="0" w:space="0" w:color="auto"/>
                                <w:bottom w:val="none" w:sz="0" w:space="0" w:color="auto"/>
                                <w:right w:val="none" w:sz="0" w:space="0" w:color="auto"/>
                              </w:divBdr>
                            </w:div>
                          </w:divsChild>
                        </w:div>
                        <w:div w:id="876505549">
                          <w:marLeft w:val="0"/>
                          <w:marRight w:val="0"/>
                          <w:marTop w:val="0"/>
                          <w:marBottom w:val="0"/>
                          <w:divBdr>
                            <w:top w:val="none" w:sz="0" w:space="0" w:color="auto"/>
                            <w:left w:val="none" w:sz="0" w:space="0" w:color="auto"/>
                            <w:bottom w:val="none" w:sz="0" w:space="0" w:color="auto"/>
                            <w:right w:val="none" w:sz="0" w:space="0" w:color="auto"/>
                          </w:divBdr>
                          <w:divsChild>
                            <w:div w:id="1772628276">
                              <w:marLeft w:val="0"/>
                              <w:marRight w:val="0"/>
                              <w:marTop w:val="0"/>
                              <w:marBottom w:val="0"/>
                              <w:divBdr>
                                <w:top w:val="none" w:sz="0" w:space="0" w:color="auto"/>
                                <w:left w:val="none" w:sz="0" w:space="0" w:color="auto"/>
                                <w:bottom w:val="none" w:sz="0" w:space="0" w:color="auto"/>
                                <w:right w:val="none" w:sz="0" w:space="0" w:color="auto"/>
                              </w:divBdr>
                            </w:div>
                          </w:divsChild>
                        </w:div>
                        <w:div w:id="1540127294">
                          <w:marLeft w:val="0"/>
                          <w:marRight w:val="0"/>
                          <w:marTop w:val="0"/>
                          <w:marBottom w:val="0"/>
                          <w:divBdr>
                            <w:top w:val="none" w:sz="0" w:space="0" w:color="auto"/>
                            <w:left w:val="none" w:sz="0" w:space="0" w:color="auto"/>
                            <w:bottom w:val="none" w:sz="0" w:space="0" w:color="auto"/>
                            <w:right w:val="none" w:sz="0" w:space="0" w:color="auto"/>
                          </w:divBdr>
                          <w:divsChild>
                            <w:div w:id="226384531">
                              <w:marLeft w:val="0"/>
                              <w:marRight w:val="0"/>
                              <w:marTop w:val="0"/>
                              <w:marBottom w:val="0"/>
                              <w:divBdr>
                                <w:top w:val="none" w:sz="0" w:space="0" w:color="auto"/>
                                <w:left w:val="none" w:sz="0" w:space="0" w:color="auto"/>
                                <w:bottom w:val="none" w:sz="0" w:space="0" w:color="auto"/>
                                <w:right w:val="none" w:sz="0" w:space="0" w:color="auto"/>
                              </w:divBdr>
                            </w:div>
                          </w:divsChild>
                        </w:div>
                        <w:div w:id="1737169028">
                          <w:marLeft w:val="0"/>
                          <w:marRight w:val="0"/>
                          <w:marTop w:val="0"/>
                          <w:marBottom w:val="0"/>
                          <w:divBdr>
                            <w:top w:val="none" w:sz="0" w:space="0" w:color="auto"/>
                            <w:left w:val="none" w:sz="0" w:space="0" w:color="auto"/>
                            <w:bottom w:val="none" w:sz="0" w:space="0" w:color="auto"/>
                            <w:right w:val="none" w:sz="0" w:space="0" w:color="auto"/>
                          </w:divBdr>
                          <w:divsChild>
                            <w:div w:id="979722913">
                              <w:marLeft w:val="0"/>
                              <w:marRight w:val="0"/>
                              <w:marTop w:val="0"/>
                              <w:marBottom w:val="0"/>
                              <w:divBdr>
                                <w:top w:val="none" w:sz="0" w:space="0" w:color="auto"/>
                                <w:left w:val="none" w:sz="0" w:space="0" w:color="auto"/>
                                <w:bottom w:val="none" w:sz="0" w:space="0" w:color="auto"/>
                                <w:right w:val="none" w:sz="0" w:space="0" w:color="auto"/>
                              </w:divBdr>
                            </w:div>
                          </w:divsChild>
                        </w:div>
                        <w:div w:id="1976909047">
                          <w:marLeft w:val="0"/>
                          <w:marRight w:val="0"/>
                          <w:marTop w:val="0"/>
                          <w:marBottom w:val="0"/>
                          <w:divBdr>
                            <w:top w:val="none" w:sz="0" w:space="0" w:color="auto"/>
                            <w:left w:val="none" w:sz="0" w:space="0" w:color="auto"/>
                            <w:bottom w:val="none" w:sz="0" w:space="0" w:color="auto"/>
                            <w:right w:val="none" w:sz="0" w:space="0" w:color="auto"/>
                          </w:divBdr>
                          <w:divsChild>
                            <w:div w:id="26682637">
                              <w:marLeft w:val="0"/>
                              <w:marRight w:val="0"/>
                              <w:marTop w:val="0"/>
                              <w:marBottom w:val="0"/>
                              <w:divBdr>
                                <w:top w:val="none" w:sz="0" w:space="0" w:color="auto"/>
                                <w:left w:val="none" w:sz="0" w:space="0" w:color="auto"/>
                                <w:bottom w:val="none" w:sz="0" w:space="0" w:color="auto"/>
                                <w:right w:val="none" w:sz="0" w:space="0" w:color="auto"/>
                              </w:divBdr>
                            </w:div>
                          </w:divsChild>
                        </w:div>
                        <w:div w:id="531266640">
                          <w:marLeft w:val="0"/>
                          <w:marRight w:val="0"/>
                          <w:marTop w:val="0"/>
                          <w:marBottom w:val="0"/>
                          <w:divBdr>
                            <w:top w:val="none" w:sz="0" w:space="0" w:color="auto"/>
                            <w:left w:val="none" w:sz="0" w:space="0" w:color="auto"/>
                            <w:bottom w:val="none" w:sz="0" w:space="0" w:color="auto"/>
                            <w:right w:val="none" w:sz="0" w:space="0" w:color="auto"/>
                          </w:divBdr>
                          <w:divsChild>
                            <w:div w:id="1905675490">
                              <w:marLeft w:val="0"/>
                              <w:marRight w:val="0"/>
                              <w:marTop w:val="0"/>
                              <w:marBottom w:val="0"/>
                              <w:divBdr>
                                <w:top w:val="none" w:sz="0" w:space="0" w:color="auto"/>
                                <w:left w:val="none" w:sz="0" w:space="0" w:color="auto"/>
                                <w:bottom w:val="none" w:sz="0" w:space="0" w:color="auto"/>
                                <w:right w:val="none" w:sz="0" w:space="0" w:color="auto"/>
                              </w:divBdr>
                            </w:div>
                          </w:divsChild>
                        </w:div>
                        <w:div w:id="1017345809">
                          <w:marLeft w:val="0"/>
                          <w:marRight w:val="0"/>
                          <w:marTop w:val="0"/>
                          <w:marBottom w:val="0"/>
                          <w:divBdr>
                            <w:top w:val="none" w:sz="0" w:space="0" w:color="auto"/>
                            <w:left w:val="none" w:sz="0" w:space="0" w:color="auto"/>
                            <w:bottom w:val="none" w:sz="0" w:space="0" w:color="auto"/>
                            <w:right w:val="none" w:sz="0" w:space="0" w:color="auto"/>
                          </w:divBdr>
                          <w:divsChild>
                            <w:div w:id="809908476">
                              <w:marLeft w:val="0"/>
                              <w:marRight w:val="0"/>
                              <w:marTop w:val="0"/>
                              <w:marBottom w:val="0"/>
                              <w:divBdr>
                                <w:top w:val="none" w:sz="0" w:space="0" w:color="auto"/>
                                <w:left w:val="none" w:sz="0" w:space="0" w:color="auto"/>
                                <w:bottom w:val="none" w:sz="0" w:space="0" w:color="auto"/>
                                <w:right w:val="none" w:sz="0" w:space="0" w:color="auto"/>
                              </w:divBdr>
                            </w:div>
                          </w:divsChild>
                        </w:div>
                        <w:div w:id="1257136915">
                          <w:marLeft w:val="0"/>
                          <w:marRight w:val="0"/>
                          <w:marTop w:val="0"/>
                          <w:marBottom w:val="0"/>
                          <w:divBdr>
                            <w:top w:val="none" w:sz="0" w:space="0" w:color="auto"/>
                            <w:left w:val="none" w:sz="0" w:space="0" w:color="auto"/>
                            <w:bottom w:val="none" w:sz="0" w:space="0" w:color="auto"/>
                            <w:right w:val="none" w:sz="0" w:space="0" w:color="auto"/>
                          </w:divBdr>
                          <w:divsChild>
                            <w:div w:id="1991135570">
                              <w:marLeft w:val="0"/>
                              <w:marRight w:val="0"/>
                              <w:marTop w:val="0"/>
                              <w:marBottom w:val="0"/>
                              <w:divBdr>
                                <w:top w:val="none" w:sz="0" w:space="0" w:color="auto"/>
                                <w:left w:val="none" w:sz="0" w:space="0" w:color="auto"/>
                                <w:bottom w:val="none" w:sz="0" w:space="0" w:color="auto"/>
                                <w:right w:val="none" w:sz="0" w:space="0" w:color="auto"/>
                              </w:divBdr>
                            </w:div>
                          </w:divsChild>
                        </w:div>
                        <w:div w:id="1757510084">
                          <w:marLeft w:val="0"/>
                          <w:marRight w:val="0"/>
                          <w:marTop w:val="0"/>
                          <w:marBottom w:val="0"/>
                          <w:divBdr>
                            <w:top w:val="none" w:sz="0" w:space="0" w:color="auto"/>
                            <w:left w:val="none" w:sz="0" w:space="0" w:color="auto"/>
                            <w:bottom w:val="none" w:sz="0" w:space="0" w:color="auto"/>
                            <w:right w:val="none" w:sz="0" w:space="0" w:color="auto"/>
                          </w:divBdr>
                          <w:divsChild>
                            <w:div w:id="1935094763">
                              <w:marLeft w:val="0"/>
                              <w:marRight w:val="0"/>
                              <w:marTop w:val="0"/>
                              <w:marBottom w:val="0"/>
                              <w:divBdr>
                                <w:top w:val="none" w:sz="0" w:space="0" w:color="auto"/>
                                <w:left w:val="none" w:sz="0" w:space="0" w:color="auto"/>
                                <w:bottom w:val="none" w:sz="0" w:space="0" w:color="auto"/>
                                <w:right w:val="none" w:sz="0" w:space="0" w:color="auto"/>
                              </w:divBdr>
                            </w:div>
                          </w:divsChild>
                        </w:div>
                        <w:div w:id="359859833">
                          <w:marLeft w:val="0"/>
                          <w:marRight w:val="0"/>
                          <w:marTop w:val="0"/>
                          <w:marBottom w:val="0"/>
                          <w:divBdr>
                            <w:top w:val="none" w:sz="0" w:space="0" w:color="auto"/>
                            <w:left w:val="none" w:sz="0" w:space="0" w:color="auto"/>
                            <w:bottom w:val="none" w:sz="0" w:space="0" w:color="auto"/>
                            <w:right w:val="none" w:sz="0" w:space="0" w:color="auto"/>
                          </w:divBdr>
                          <w:divsChild>
                            <w:div w:id="146677265">
                              <w:marLeft w:val="0"/>
                              <w:marRight w:val="0"/>
                              <w:marTop w:val="0"/>
                              <w:marBottom w:val="0"/>
                              <w:divBdr>
                                <w:top w:val="none" w:sz="0" w:space="0" w:color="auto"/>
                                <w:left w:val="none" w:sz="0" w:space="0" w:color="auto"/>
                                <w:bottom w:val="none" w:sz="0" w:space="0" w:color="auto"/>
                                <w:right w:val="none" w:sz="0" w:space="0" w:color="auto"/>
                              </w:divBdr>
                            </w:div>
                          </w:divsChild>
                        </w:div>
                        <w:div w:id="1783918020">
                          <w:marLeft w:val="0"/>
                          <w:marRight w:val="0"/>
                          <w:marTop w:val="0"/>
                          <w:marBottom w:val="0"/>
                          <w:divBdr>
                            <w:top w:val="none" w:sz="0" w:space="0" w:color="auto"/>
                            <w:left w:val="none" w:sz="0" w:space="0" w:color="auto"/>
                            <w:bottom w:val="none" w:sz="0" w:space="0" w:color="auto"/>
                            <w:right w:val="none" w:sz="0" w:space="0" w:color="auto"/>
                          </w:divBdr>
                          <w:divsChild>
                            <w:div w:id="1221788675">
                              <w:marLeft w:val="0"/>
                              <w:marRight w:val="0"/>
                              <w:marTop w:val="0"/>
                              <w:marBottom w:val="0"/>
                              <w:divBdr>
                                <w:top w:val="none" w:sz="0" w:space="0" w:color="auto"/>
                                <w:left w:val="none" w:sz="0" w:space="0" w:color="auto"/>
                                <w:bottom w:val="none" w:sz="0" w:space="0" w:color="auto"/>
                                <w:right w:val="none" w:sz="0" w:space="0" w:color="auto"/>
                              </w:divBdr>
                            </w:div>
                          </w:divsChild>
                        </w:div>
                        <w:div w:id="1021201387">
                          <w:marLeft w:val="0"/>
                          <w:marRight w:val="0"/>
                          <w:marTop w:val="0"/>
                          <w:marBottom w:val="0"/>
                          <w:divBdr>
                            <w:top w:val="none" w:sz="0" w:space="0" w:color="auto"/>
                            <w:left w:val="none" w:sz="0" w:space="0" w:color="auto"/>
                            <w:bottom w:val="none" w:sz="0" w:space="0" w:color="auto"/>
                            <w:right w:val="none" w:sz="0" w:space="0" w:color="auto"/>
                          </w:divBdr>
                          <w:divsChild>
                            <w:div w:id="668487177">
                              <w:marLeft w:val="0"/>
                              <w:marRight w:val="0"/>
                              <w:marTop w:val="0"/>
                              <w:marBottom w:val="0"/>
                              <w:divBdr>
                                <w:top w:val="none" w:sz="0" w:space="0" w:color="auto"/>
                                <w:left w:val="none" w:sz="0" w:space="0" w:color="auto"/>
                                <w:bottom w:val="none" w:sz="0" w:space="0" w:color="auto"/>
                                <w:right w:val="none" w:sz="0" w:space="0" w:color="auto"/>
                              </w:divBdr>
                            </w:div>
                          </w:divsChild>
                        </w:div>
                        <w:div w:id="1239170039">
                          <w:marLeft w:val="0"/>
                          <w:marRight w:val="0"/>
                          <w:marTop w:val="0"/>
                          <w:marBottom w:val="0"/>
                          <w:divBdr>
                            <w:top w:val="none" w:sz="0" w:space="0" w:color="auto"/>
                            <w:left w:val="none" w:sz="0" w:space="0" w:color="auto"/>
                            <w:bottom w:val="none" w:sz="0" w:space="0" w:color="auto"/>
                            <w:right w:val="none" w:sz="0" w:space="0" w:color="auto"/>
                          </w:divBdr>
                          <w:divsChild>
                            <w:div w:id="45300702">
                              <w:marLeft w:val="0"/>
                              <w:marRight w:val="0"/>
                              <w:marTop w:val="0"/>
                              <w:marBottom w:val="0"/>
                              <w:divBdr>
                                <w:top w:val="none" w:sz="0" w:space="0" w:color="auto"/>
                                <w:left w:val="none" w:sz="0" w:space="0" w:color="auto"/>
                                <w:bottom w:val="none" w:sz="0" w:space="0" w:color="auto"/>
                                <w:right w:val="none" w:sz="0" w:space="0" w:color="auto"/>
                              </w:divBdr>
                            </w:div>
                          </w:divsChild>
                        </w:div>
                        <w:div w:id="799109210">
                          <w:marLeft w:val="0"/>
                          <w:marRight w:val="0"/>
                          <w:marTop w:val="0"/>
                          <w:marBottom w:val="0"/>
                          <w:divBdr>
                            <w:top w:val="none" w:sz="0" w:space="0" w:color="auto"/>
                            <w:left w:val="none" w:sz="0" w:space="0" w:color="auto"/>
                            <w:bottom w:val="none" w:sz="0" w:space="0" w:color="auto"/>
                            <w:right w:val="none" w:sz="0" w:space="0" w:color="auto"/>
                          </w:divBdr>
                          <w:divsChild>
                            <w:div w:id="370611880">
                              <w:marLeft w:val="0"/>
                              <w:marRight w:val="0"/>
                              <w:marTop w:val="0"/>
                              <w:marBottom w:val="0"/>
                              <w:divBdr>
                                <w:top w:val="none" w:sz="0" w:space="0" w:color="auto"/>
                                <w:left w:val="none" w:sz="0" w:space="0" w:color="auto"/>
                                <w:bottom w:val="none" w:sz="0" w:space="0" w:color="auto"/>
                                <w:right w:val="none" w:sz="0" w:space="0" w:color="auto"/>
                              </w:divBdr>
                            </w:div>
                          </w:divsChild>
                        </w:div>
                        <w:div w:id="518391551">
                          <w:marLeft w:val="0"/>
                          <w:marRight w:val="0"/>
                          <w:marTop w:val="0"/>
                          <w:marBottom w:val="0"/>
                          <w:divBdr>
                            <w:top w:val="none" w:sz="0" w:space="0" w:color="auto"/>
                            <w:left w:val="none" w:sz="0" w:space="0" w:color="auto"/>
                            <w:bottom w:val="none" w:sz="0" w:space="0" w:color="auto"/>
                            <w:right w:val="none" w:sz="0" w:space="0" w:color="auto"/>
                          </w:divBdr>
                          <w:divsChild>
                            <w:div w:id="1437024738">
                              <w:marLeft w:val="0"/>
                              <w:marRight w:val="0"/>
                              <w:marTop w:val="0"/>
                              <w:marBottom w:val="0"/>
                              <w:divBdr>
                                <w:top w:val="none" w:sz="0" w:space="0" w:color="auto"/>
                                <w:left w:val="none" w:sz="0" w:space="0" w:color="auto"/>
                                <w:bottom w:val="none" w:sz="0" w:space="0" w:color="auto"/>
                                <w:right w:val="none" w:sz="0" w:space="0" w:color="auto"/>
                              </w:divBdr>
                            </w:div>
                          </w:divsChild>
                        </w:div>
                        <w:div w:id="1502045708">
                          <w:marLeft w:val="0"/>
                          <w:marRight w:val="0"/>
                          <w:marTop w:val="0"/>
                          <w:marBottom w:val="0"/>
                          <w:divBdr>
                            <w:top w:val="none" w:sz="0" w:space="0" w:color="auto"/>
                            <w:left w:val="none" w:sz="0" w:space="0" w:color="auto"/>
                            <w:bottom w:val="none" w:sz="0" w:space="0" w:color="auto"/>
                            <w:right w:val="none" w:sz="0" w:space="0" w:color="auto"/>
                          </w:divBdr>
                          <w:divsChild>
                            <w:div w:id="1876380893">
                              <w:marLeft w:val="0"/>
                              <w:marRight w:val="0"/>
                              <w:marTop w:val="0"/>
                              <w:marBottom w:val="0"/>
                              <w:divBdr>
                                <w:top w:val="none" w:sz="0" w:space="0" w:color="auto"/>
                                <w:left w:val="none" w:sz="0" w:space="0" w:color="auto"/>
                                <w:bottom w:val="none" w:sz="0" w:space="0" w:color="auto"/>
                                <w:right w:val="none" w:sz="0" w:space="0" w:color="auto"/>
                              </w:divBdr>
                            </w:div>
                          </w:divsChild>
                        </w:div>
                        <w:div w:id="945770792">
                          <w:marLeft w:val="0"/>
                          <w:marRight w:val="0"/>
                          <w:marTop w:val="0"/>
                          <w:marBottom w:val="0"/>
                          <w:divBdr>
                            <w:top w:val="none" w:sz="0" w:space="0" w:color="auto"/>
                            <w:left w:val="none" w:sz="0" w:space="0" w:color="auto"/>
                            <w:bottom w:val="none" w:sz="0" w:space="0" w:color="auto"/>
                            <w:right w:val="none" w:sz="0" w:space="0" w:color="auto"/>
                          </w:divBdr>
                          <w:divsChild>
                            <w:div w:id="123231760">
                              <w:marLeft w:val="0"/>
                              <w:marRight w:val="0"/>
                              <w:marTop w:val="0"/>
                              <w:marBottom w:val="0"/>
                              <w:divBdr>
                                <w:top w:val="none" w:sz="0" w:space="0" w:color="auto"/>
                                <w:left w:val="none" w:sz="0" w:space="0" w:color="auto"/>
                                <w:bottom w:val="none" w:sz="0" w:space="0" w:color="auto"/>
                                <w:right w:val="none" w:sz="0" w:space="0" w:color="auto"/>
                              </w:divBdr>
                            </w:div>
                          </w:divsChild>
                        </w:div>
                        <w:div w:id="796533037">
                          <w:marLeft w:val="0"/>
                          <w:marRight w:val="0"/>
                          <w:marTop w:val="0"/>
                          <w:marBottom w:val="0"/>
                          <w:divBdr>
                            <w:top w:val="none" w:sz="0" w:space="0" w:color="auto"/>
                            <w:left w:val="none" w:sz="0" w:space="0" w:color="auto"/>
                            <w:bottom w:val="none" w:sz="0" w:space="0" w:color="auto"/>
                            <w:right w:val="none" w:sz="0" w:space="0" w:color="auto"/>
                          </w:divBdr>
                          <w:divsChild>
                            <w:div w:id="233006572">
                              <w:marLeft w:val="0"/>
                              <w:marRight w:val="0"/>
                              <w:marTop w:val="0"/>
                              <w:marBottom w:val="0"/>
                              <w:divBdr>
                                <w:top w:val="none" w:sz="0" w:space="0" w:color="auto"/>
                                <w:left w:val="none" w:sz="0" w:space="0" w:color="auto"/>
                                <w:bottom w:val="none" w:sz="0" w:space="0" w:color="auto"/>
                                <w:right w:val="none" w:sz="0" w:space="0" w:color="auto"/>
                              </w:divBdr>
                            </w:div>
                          </w:divsChild>
                        </w:div>
                        <w:div w:id="2131240000">
                          <w:marLeft w:val="0"/>
                          <w:marRight w:val="0"/>
                          <w:marTop w:val="0"/>
                          <w:marBottom w:val="0"/>
                          <w:divBdr>
                            <w:top w:val="none" w:sz="0" w:space="0" w:color="auto"/>
                            <w:left w:val="none" w:sz="0" w:space="0" w:color="auto"/>
                            <w:bottom w:val="none" w:sz="0" w:space="0" w:color="auto"/>
                            <w:right w:val="none" w:sz="0" w:space="0" w:color="auto"/>
                          </w:divBdr>
                          <w:divsChild>
                            <w:div w:id="1071006084">
                              <w:marLeft w:val="0"/>
                              <w:marRight w:val="0"/>
                              <w:marTop w:val="0"/>
                              <w:marBottom w:val="0"/>
                              <w:divBdr>
                                <w:top w:val="none" w:sz="0" w:space="0" w:color="auto"/>
                                <w:left w:val="none" w:sz="0" w:space="0" w:color="auto"/>
                                <w:bottom w:val="none" w:sz="0" w:space="0" w:color="auto"/>
                                <w:right w:val="none" w:sz="0" w:space="0" w:color="auto"/>
                              </w:divBdr>
                            </w:div>
                          </w:divsChild>
                        </w:div>
                        <w:div w:id="562716531">
                          <w:marLeft w:val="0"/>
                          <w:marRight w:val="0"/>
                          <w:marTop w:val="0"/>
                          <w:marBottom w:val="0"/>
                          <w:divBdr>
                            <w:top w:val="none" w:sz="0" w:space="0" w:color="auto"/>
                            <w:left w:val="none" w:sz="0" w:space="0" w:color="auto"/>
                            <w:bottom w:val="none" w:sz="0" w:space="0" w:color="auto"/>
                            <w:right w:val="none" w:sz="0" w:space="0" w:color="auto"/>
                          </w:divBdr>
                          <w:divsChild>
                            <w:div w:id="1229610899">
                              <w:marLeft w:val="0"/>
                              <w:marRight w:val="0"/>
                              <w:marTop w:val="0"/>
                              <w:marBottom w:val="0"/>
                              <w:divBdr>
                                <w:top w:val="none" w:sz="0" w:space="0" w:color="auto"/>
                                <w:left w:val="none" w:sz="0" w:space="0" w:color="auto"/>
                                <w:bottom w:val="none" w:sz="0" w:space="0" w:color="auto"/>
                                <w:right w:val="none" w:sz="0" w:space="0" w:color="auto"/>
                              </w:divBdr>
                            </w:div>
                          </w:divsChild>
                        </w:div>
                        <w:div w:id="1751851960">
                          <w:marLeft w:val="0"/>
                          <w:marRight w:val="0"/>
                          <w:marTop w:val="0"/>
                          <w:marBottom w:val="0"/>
                          <w:divBdr>
                            <w:top w:val="none" w:sz="0" w:space="0" w:color="auto"/>
                            <w:left w:val="none" w:sz="0" w:space="0" w:color="auto"/>
                            <w:bottom w:val="none" w:sz="0" w:space="0" w:color="auto"/>
                            <w:right w:val="none" w:sz="0" w:space="0" w:color="auto"/>
                          </w:divBdr>
                          <w:divsChild>
                            <w:div w:id="1618639623">
                              <w:marLeft w:val="0"/>
                              <w:marRight w:val="0"/>
                              <w:marTop w:val="0"/>
                              <w:marBottom w:val="0"/>
                              <w:divBdr>
                                <w:top w:val="none" w:sz="0" w:space="0" w:color="auto"/>
                                <w:left w:val="none" w:sz="0" w:space="0" w:color="auto"/>
                                <w:bottom w:val="none" w:sz="0" w:space="0" w:color="auto"/>
                                <w:right w:val="none" w:sz="0" w:space="0" w:color="auto"/>
                              </w:divBdr>
                            </w:div>
                          </w:divsChild>
                        </w:div>
                        <w:div w:id="10954181">
                          <w:marLeft w:val="0"/>
                          <w:marRight w:val="0"/>
                          <w:marTop w:val="0"/>
                          <w:marBottom w:val="0"/>
                          <w:divBdr>
                            <w:top w:val="none" w:sz="0" w:space="0" w:color="auto"/>
                            <w:left w:val="none" w:sz="0" w:space="0" w:color="auto"/>
                            <w:bottom w:val="none" w:sz="0" w:space="0" w:color="auto"/>
                            <w:right w:val="none" w:sz="0" w:space="0" w:color="auto"/>
                          </w:divBdr>
                          <w:divsChild>
                            <w:div w:id="1780297611">
                              <w:marLeft w:val="0"/>
                              <w:marRight w:val="0"/>
                              <w:marTop w:val="0"/>
                              <w:marBottom w:val="0"/>
                              <w:divBdr>
                                <w:top w:val="none" w:sz="0" w:space="0" w:color="auto"/>
                                <w:left w:val="none" w:sz="0" w:space="0" w:color="auto"/>
                                <w:bottom w:val="none" w:sz="0" w:space="0" w:color="auto"/>
                                <w:right w:val="none" w:sz="0" w:space="0" w:color="auto"/>
                              </w:divBdr>
                            </w:div>
                          </w:divsChild>
                        </w:div>
                        <w:div w:id="1601569723">
                          <w:marLeft w:val="0"/>
                          <w:marRight w:val="0"/>
                          <w:marTop w:val="0"/>
                          <w:marBottom w:val="0"/>
                          <w:divBdr>
                            <w:top w:val="none" w:sz="0" w:space="0" w:color="auto"/>
                            <w:left w:val="none" w:sz="0" w:space="0" w:color="auto"/>
                            <w:bottom w:val="none" w:sz="0" w:space="0" w:color="auto"/>
                            <w:right w:val="none" w:sz="0" w:space="0" w:color="auto"/>
                          </w:divBdr>
                          <w:divsChild>
                            <w:div w:id="400710845">
                              <w:marLeft w:val="0"/>
                              <w:marRight w:val="0"/>
                              <w:marTop w:val="0"/>
                              <w:marBottom w:val="0"/>
                              <w:divBdr>
                                <w:top w:val="none" w:sz="0" w:space="0" w:color="auto"/>
                                <w:left w:val="none" w:sz="0" w:space="0" w:color="auto"/>
                                <w:bottom w:val="none" w:sz="0" w:space="0" w:color="auto"/>
                                <w:right w:val="none" w:sz="0" w:space="0" w:color="auto"/>
                              </w:divBdr>
                            </w:div>
                          </w:divsChild>
                        </w:div>
                        <w:div w:id="1457406569">
                          <w:marLeft w:val="0"/>
                          <w:marRight w:val="0"/>
                          <w:marTop w:val="0"/>
                          <w:marBottom w:val="0"/>
                          <w:divBdr>
                            <w:top w:val="none" w:sz="0" w:space="0" w:color="auto"/>
                            <w:left w:val="none" w:sz="0" w:space="0" w:color="auto"/>
                            <w:bottom w:val="none" w:sz="0" w:space="0" w:color="auto"/>
                            <w:right w:val="none" w:sz="0" w:space="0" w:color="auto"/>
                          </w:divBdr>
                          <w:divsChild>
                            <w:div w:id="726296982">
                              <w:marLeft w:val="0"/>
                              <w:marRight w:val="0"/>
                              <w:marTop w:val="0"/>
                              <w:marBottom w:val="0"/>
                              <w:divBdr>
                                <w:top w:val="none" w:sz="0" w:space="0" w:color="auto"/>
                                <w:left w:val="none" w:sz="0" w:space="0" w:color="auto"/>
                                <w:bottom w:val="none" w:sz="0" w:space="0" w:color="auto"/>
                                <w:right w:val="none" w:sz="0" w:space="0" w:color="auto"/>
                              </w:divBdr>
                            </w:div>
                          </w:divsChild>
                        </w:div>
                        <w:div w:id="15470329">
                          <w:marLeft w:val="0"/>
                          <w:marRight w:val="0"/>
                          <w:marTop w:val="0"/>
                          <w:marBottom w:val="0"/>
                          <w:divBdr>
                            <w:top w:val="none" w:sz="0" w:space="0" w:color="auto"/>
                            <w:left w:val="none" w:sz="0" w:space="0" w:color="auto"/>
                            <w:bottom w:val="none" w:sz="0" w:space="0" w:color="auto"/>
                            <w:right w:val="none" w:sz="0" w:space="0" w:color="auto"/>
                          </w:divBdr>
                          <w:divsChild>
                            <w:div w:id="1535387274">
                              <w:marLeft w:val="0"/>
                              <w:marRight w:val="0"/>
                              <w:marTop w:val="0"/>
                              <w:marBottom w:val="0"/>
                              <w:divBdr>
                                <w:top w:val="none" w:sz="0" w:space="0" w:color="auto"/>
                                <w:left w:val="none" w:sz="0" w:space="0" w:color="auto"/>
                                <w:bottom w:val="none" w:sz="0" w:space="0" w:color="auto"/>
                                <w:right w:val="none" w:sz="0" w:space="0" w:color="auto"/>
                              </w:divBdr>
                            </w:div>
                          </w:divsChild>
                        </w:div>
                        <w:div w:id="500781594">
                          <w:marLeft w:val="0"/>
                          <w:marRight w:val="0"/>
                          <w:marTop w:val="0"/>
                          <w:marBottom w:val="0"/>
                          <w:divBdr>
                            <w:top w:val="none" w:sz="0" w:space="0" w:color="auto"/>
                            <w:left w:val="none" w:sz="0" w:space="0" w:color="auto"/>
                            <w:bottom w:val="none" w:sz="0" w:space="0" w:color="auto"/>
                            <w:right w:val="none" w:sz="0" w:space="0" w:color="auto"/>
                          </w:divBdr>
                          <w:divsChild>
                            <w:div w:id="65151609">
                              <w:marLeft w:val="0"/>
                              <w:marRight w:val="0"/>
                              <w:marTop w:val="0"/>
                              <w:marBottom w:val="0"/>
                              <w:divBdr>
                                <w:top w:val="none" w:sz="0" w:space="0" w:color="auto"/>
                                <w:left w:val="none" w:sz="0" w:space="0" w:color="auto"/>
                                <w:bottom w:val="none" w:sz="0" w:space="0" w:color="auto"/>
                                <w:right w:val="none" w:sz="0" w:space="0" w:color="auto"/>
                              </w:divBdr>
                            </w:div>
                          </w:divsChild>
                        </w:div>
                        <w:div w:id="860584196">
                          <w:marLeft w:val="0"/>
                          <w:marRight w:val="0"/>
                          <w:marTop w:val="0"/>
                          <w:marBottom w:val="0"/>
                          <w:divBdr>
                            <w:top w:val="none" w:sz="0" w:space="0" w:color="auto"/>
                            <w:left w:val="none" w:sz="0" w:space="0" w:color="auto"/>
                            <w:bottom w:val="none" w:sz="0" w:space="0" w:color="auto"/>
                            <w:right w:val="none" w:sz="0" w:space="0" w:color="auto"/>
                          </w:divBdr>
                          <w:divsChild>
                            <w:div w:id="1316177543">
                              <w:marLeft w:val="0"/>
                              <w:marRight w:val="0"/>
                              <w:marTop w:val="0"/>
                              <w:marBottom w:val="0"/>
                              <w:divBdr>
                                <w:top w:val="none" w:sz="0" w:space="0" w:color="auto"/>
                                <w:left w:val="none" w:sz="0" w:space="0" w:color="auto"/>
                                <w:bottom w:val="none" w:sz="0" w:space="0" w:color="auto"/>
                                <w:right w:val="none" w:sz="0" w:space="0" w:color="auto"/>
                              </w:divBdr>
                            </w:div>
                          </w:divsChild>
                        </w:div>
                        <w:div w:id="775251621">
                          <w:marLeft w:val="0"/>
                          <w:marRight w:val="0"/>
                          <w:marTop w:val="0"/>
                          <w:marBottom w:val="0"/>
                          <w:divBdr>
                            <w:top w:val="none" w:sz="0" w:space="0" w:color="auto"/>
                            <w:left w:val="none" w:sz="0" w:space="0" w:color="auto"/>
                            <w:bottom w:val="none" w:sz="0" w:space="0" w:color="auto"/>
                            <w:right w:val="none" w:sz="0" w:space="0" w:color="auto"/>
                          </w:divBdr>
                          <w:divsChild>
                            <w:div w:id="1154220060">
                              <w:marLeft w:val="0"/>
                              <w:marRight w:val="0"/>
                              <w:marTop w:val="0"/>
                              <w:marBottom w:val="0"/>
                              <w:divBdr>
                                <w:top w:val="none" w:sz="0" w:space="0" w:color="auto"/>
                                <w:left w:val="none" w:sz="0" w:space="0" w:color="auto"/>
                                <w:bottom w:val="none" w:sz="0" w:space="0" w:color="auto"/>
                                <w:right w:val="none" w:sz="0" w:space="0" w:color="auto"/>
                              </w:divBdr>
                            </w:div>
                          </w:divsChild>
                        </w:div>
                        <w:div w:id="1433672966">
                          <w:marLeft w:val="0"/>
                          <w:marRight w:val="0"/>
                          <w:marTop w:val="0"/>
                          <w:marBottom w:val="0"/>
                          <w:divBdr>
                            <w:top w:val="none" w:sz="0" w:space="0" w:color="auto"/>
                            <w:left w:val="none" w:sz="0" w:space="0" w:color="auto"/>
                            <w:bottom w:val="none" w:sz="0" w:space="0" w:color="auto"/>
                            <w:right w:val="none" w:sz="0" w:space="0" w:color="auto"/>
                          </w:divBdr>
                          <w:divsChild>
                            <w:div w:id="1664433122">
                              <w:marLeft w:val="0"/>
                              <w:marRight w:val="0"/>
                              <w:marTop w:val="0"/>
                              <w:marBottom w:val="0"/>
                              <w:divBdr>
                                <w:top w:val="none" w:sz="0" w:space="0" w:color="auto"/>
                                <w:left w:val="none" w:sz="0" w:space="0" w:color="auto"/>
                                <w:bottom w:val="none" w:sz="0" w:space="0" w:color="auto"/>
                                <w:right w:val="none" w:sz="0" w:space="0" w:color="auto"/>
                              </w:divBdr>
                            </w:div>
                          </w:divsChild>
                        </w:div>
                        <w:div w:id="1353610897">
                          <w:marLeft w:val="0"/>
                          <w:marRight w:val="0"/>
                          <w:marTop w:val="0"/>
                          <w:marBottom w:val="0"/>
                          <w:divBdr>
                            <w:top w:val="none" w:sz="0" w:space="0" w:color="auto"/>
                            <w:left w:val="none" w:sz="0" w:space="0" w:color="auto"/>
                            <w:bottom w:val="none" w:sz="0" w:space="0" w:color="auto"/>
                            <w:right w:val="none" w:sz="0" w:space="0" w:color="auto"/>
                          </w:divBdr>
                          <w:divsChild>
                            <w:div w:id="1836801306">
                              <w:marLeft w:val="0"/>
                              <w:marRight w:val="0"/>
                              <w:marTop w:val="0"/>
                              <w:marBottom w:val="0"/>
                              <w:divBdr>
                                <w:top w:val="none" w:sz="0" w:space="0" w:color="auto"/>
                                <w:left w:val="none" w:sz="0" w:space="0" w:color="auto"/>
                                <w:bottom w:val="none" w:sz="0" w:space="0" w:color="auto"/>
                                <w:right w:val="none" w:sz="0" w:space="0" w:color="auto"/>
                              </w:divBdr>
                            </w:div>
                          </w:divsChild>
                        </w:div>
                        <w:div w:id="580992030">
                          <w:marLeft w:val="0"/>
                          <w:marRight w:val="0"/>
                          <w:marTop w:val="0"/>
                          <w:marBottom w:val="0"/>
                          <w:divBdr>
                            <w:top w:val="none" w:sz="0" w:space="0" w:color="auto"/>
                            <w:left w:val="none" w:sz="0" w:space="0" w:color="auto"/>
                            <w:bottom w:val="none" w:sz="0" w:space="0" w:color="auto"/>
                            <w:right w:val="none" w:sz="0" w:space="0" w:color="auto"/>
                          </w:divBdr>
                          <w:divsChild>
                            <w:div w:id="1172992933">
                              <w:marLeft w:val="0"/>
                              <w:marRight w:val="0"/>
                              <w:marTop w:val="0"/>
                              <w:marBottom w:val="0"/>
                              <w:divBdr>
                                <w:top w:val="none" w:sz="0" w:space="0" w:color="auto"/>
                                <w:left w:val="none" w:sz="0" w:space="0" w:color="auto"/>
                                <w:bottom w:val="none" w:sz="0" w:space="0" w:color="auto"/>
                                <w:right w:val="none" w:sz="0" w:space="0" w:color="auto"/>
                              </w:divBdr>
                            </w:div>
                          </w:divsChild>
                        </w:div>
                        <w:div w:id="248931360">
                          <w:marLeft w:val="0"/>
                          <w:marRight w:val="0"/>
                          <w:marTop w:val="0"/>
                          <w:marBottom w:val="0"/>
                          <w:divBdr>
                            <w:top w:val="none" w:sz="0" w:space="0" w:color="auto"/>
                            <w:left w:val="none" w:sz="0" w:space="0" w:color="auto"/>
                            <w:bottom w:val="none" w:sz="0" w:space="0" w:color="auto"/>
                            <w:right w:val="none" w:sz="0" w:space="0" w:color="auto"/>
                          </w:divBdr>
                          <w:divsChild>
                            <w:div w:id="1572739231">
                              <w:marLeft w:val="0"/>
                              <w:marRight w:val="0"/>
                              <w:marTop w:val="0"/>
                              <w:marBottom w:val="0"/>
                              <w:divBdr>
                                <w:top w:val="none" w:sz="0" w:space="0" w:color="auto"/>
                                <w:left w:val="none" w:sz="0" w:space="0" w:color="auto"/>
                                <w:bottom w:val="none" w:sz="0" w:space="0" w:color="auto"/>
                                <w:right w:val="none" w:sz="0" w:space="0" w:color="auto"/>
                              </w:divBdr>
                            </w:div>
                          </w:divsChild>
                        </w:div>
                        <w:div w:id="611013815">
                          <w:marLeft w:val="0"/>
                          <w:marRight w:val="0"/>
                          <w:marTop w:val="0"/>
                          <w:marBottom w:val="0"/>
                          <w:divBdr>
                            <w:top w:val="none" w:sz="0" w:space="0" w:color="auto"/>
                            <w:left w:val="none" w:sz="0" w:space="0" w:color="auto"/>
                            <w:bottom w:val="none" w:sz="0" w:space="0" w:color="auto"/>
                            <w:right w:val="none" w:sz="0" w:space="0" w:color="auto"/>
                          </w:divBdr>
                          <w:divsChild>
                            <w:div w:id="1079257298">
                              <w:marLeft w:val="0"/>
                              <w:marRight w:val="0"/>
                              <w:marTop w:val="0"/>
                              <w:marBottom w:val="0"/>
                              <w:divBdr>
                                <w:top w:val="none" w:sz="0" w:space="0" w:color="auto"/>
                                <w:left w:val="none" w:sz="0" w:space="0" w:color="auto"/>
                                <w:bottom w:val="none" w:sz="0" w:space="0" w:color="auto"/>
                                <w:right w:val="none" w:sz="0" w:space="0" w:color="auto"/>
                              </w:divBdr>
                            </w:div>
                          </w:divsChild>
                        </w:div>
                        <w:div w:id="1561135897">
                          <w:marLeft w:val="0"/>
                          <w:marRight w:val="0"/>
                          <w:marTop w:val="0"/>
                          <w:marBottom w:val="0"/>
                          <w:divBdr>
                            <w:top w:val="none" w:sz="0" w:space="0" w:color="auto"/>
                            <w:left w:val="none" w:sz="0" w:space="0" w:color="auto"/>
                            <w:bottom w:val="none" w:sz="0" w:space="0" w:color="auto"/>
                            <w:right w:val="none" w:sz="0" w:space="0" w:color="auto"/>
                          </w:divBdr>
                          <w:divsChild>
                            <w:div w:id="501897838">
                              <w:marLeft w:val="0"/>
                              <w:marRight w:val="0"/>
                              <w:marTop w:val="0"/>
                              <w:marBottom w:val="0"/>
                              <w:divBdr>
                                <w:top w:val="none" w:sz="0" w:space="0" w:color="auto"/>
                                <w:left w:val="none" w:sz="0" w:space="0" w:color="auto"/>
                                <w:bottom w:val="none" w:sz="0" w:space="0" w:color="auto"/>
                                <w:right w:val="none" w:sz="0" w:space="0" w:color="auto"/>
                              </w:divBdr>
                            </w:div>
                          </w:divsChild>
                        </w:div>
                        <w:div w:id="1061513317">
                          <w:marLeft w:val="0"/>
                          <w:marRight w:val="0"/>
                          <w:marTop w:val="0"/>
                          <w:marBottom w:val="0"/>
                          <w:divBdr>
                            <w:top w:val="none" w:sz="0" w:space="0" w:color="auto"/>
                            <w:left w:val="none" w:sz="0" w:space="0" w:color="auto"/>
                            <w:bottom w:val="none" w:sz="0" w:space="0" w:color="auto"/>
                            <w:right w:val="none" w:sz="0" w:space="0" w:color="auto"/>
                          </w:divBdr>
                          <w:divsChild>
                            <w:div w:id="1352341200">
                              <w:marLeft w:val="0"/>
                              <w:marRight w:val="0"/>
                              <w:marTop w:val="0"/>
                              <w:marBottom w:val="0"/>
                              <w:divBdr>
                                <w:top w:val="none" w:sz="0" w:space="0" w:color="auto"/>
                                <w:left w:val="none" w:sz="0" w:space="0" w:color="auto"/>
                                <w:bottom w:val="none" w:sz="0" w:space="0" w:color="auto"/>
                                <w:right w:val="none" w:sz="0" w:space="0" w:color="auto"/>
                              </w:divBdr>
                            </w:div>
                          </w:divsChild>
                        </w:div>
                        <w:div w:id="169755292">
                          <w:marLeft w:val="0"/>
                          <w:marRight w:val="0"/>
                          <w:marTop w:val="0"/>
                          <w:marBottom w:val="0"/>
                          <w:divBdr>
                            <w:top w:val="none" w:sz="0" w:space="0" w:color="auto"/>
                            <w:left w:val="none" w:sz="0" w:space="0" w:color="auto"/>
                            <w:bottom w:val="none" w:sz="0" w:space="0" w:color="auto"/>
                            <w:right w:val="none" w:sz="0" w:space="0" w:color="auto"/>
                          </w:divBdr>
                          <w:divsChild>
                            <w:div w:id="277880718">
                              <w:marLeft w:val="0"/>
                              <w:marRight w:val="0"/>
                              <w:marTop w:val="0"/>
                              <w:marBottom w:val="0"/>
                              <w:divBdr>
                                <w:top w:val="none" w:sz="0" w:space="0" w:color="auto"/>
                                <w:left w:val="none" w:sz="0" w:space="0" w:color="auto"/>
                                <w:bottom w:val="none" w:sz="0" w:space="0" w:color="auto"/>
                                <w:right w:val="none" w:sz="0" w:space="0" w:color="auto"/>
                              </w:divBdr>
                            </w:div>
                          </w:divsChild>
                        </w:div>
                        <w:div w:id="1177621725">
                          <w:marLeft w:val="0"/>
                          <w:marRight w:val="0"/>
                          <w:marTop w:val="0"/>
                          <w:marBottom w:val="0"/>
                          <w:divBdr>
                            <w:top w:val="none" w:sz="0" w:space="0" w:color="auto"/>
                            <w:left w:val="none" w:sz="0" w:space="0" w:color="auto"/>
                            <w:bottom w:val="none" w:sz="0" w:space="0" w:color="auto"/>
                            <w:right w:val="none" w:sz="0" w:space="0" w:color="auto"/>
                          </w:divBdr>
                          <w:divsChild>
                            <w:div w:id="1862545770">
                              <w:marLeft w:val="0"/>
                              <w:marRight w:val="0"/>
                              <w:marTop w:val="0"/>
                              <w:marBottom w:val="0"/>
                              <w:divBdr>
                                <w:top w:val="none" w:sz="0" w:space="0" w:color="auto"/>
                                <w:left w:val="none" w:sz="0" w:space="0" w:color="auto"/>
                                <w:bottom w:val="none" w:sz="0" w:space="0" w:color="auto"/>
                                <w:right w:val="none" w:sz="0" w:space="0" w:color="auto"/>
                              </w:divBdr>
                            </w:div>
                          </w:divsChild>
                        </w:div>
                        <w:div w:id="719019384">
                          <w:marLeft w:val="0"/>
                          <w:marRight w:val="0"/>
                          <w:marTop w:val="0"/>
                          <w:marBottom w:val="0"/>
                          <w:divBdr>
                            <w:top w:val="none" w:sz="0" w:space="0" w:color="auto"/>
                            <w:left w:val="none" w:sz="0" w:space="0" w:color="auto"/>
                            <w:bottom w:val="none" w:sz="0" w:space="0" w:color="auto"/>
                            <w:right w:val="none" w:sz="0" w:space="0" w:color="auto"/>
                          </w:divBdr>
                          <w:divsChild>
                            <w:div w:id="1578633811">
                              <w:marLeft w:val="0"/>
                              <w:marRight w:val="0"/>
                              <w:marTop w:val="0"/>
                              <w:marBottom w:val="0"/>
                              <w:divBdr>
                                <w:top w:val="none" w:sz="0" w:space="0" w:color="auto"/>
                                <w:left w:val="none" w:sz="0" w:space="0" w:color="auto"/>
                                <w:bottom w:val="none" w:sz="0" w:space="0" w:color="auto"/>
                                <w:right w:val="none" w:sz="0" w:space="0" w:color="auto"/>
                              </w:divBdr>
                            </w:div>
                          </w:divsChild>
                        </w:div>
                        <w:div w:id="1885143410">
                          <w:marLeft w:val="0"/>
                          <w:marRight w:val="0"/>
                          <w:marTop w:val="0"/>
                          <w:marBottom w:val="0"/>
                          <w:divBdr>
                            <w:top w:val="none" w:sz="0" w:space="0" w:color="auto"/>
                            <w:left w:val="none" w:sz="0" w:space="0" w:color="auto"/>
                            <w:bottom w:val="none" w:sz="0" w:space="0" w:color="auto"/>
                            <w:right w:val="none" w:sz="0" w:space="0" w:color="auto"/>
                          </w:divBdr>
                          <w:divsChild>
                            <w:div w:id="1976442718">
                              <w:marLeft w:val="0"/>
                              <w:marRight w:val="0"/>
                              <w:marTop w:val="0"/>
                              <w:marBottom w:val="0"/>
                              <w:divBdr>
                                <w:top w:val="none" w:sz="0" w:space="0" w:color="auto"/>
                                <w:left w:val="none" w:sz="0" w:space="0" w:color="auto"/>
                                <w:bottom w:val="none" w:sz="0" w:space="0" w:color="auto"/>
                                <w:right w:val="none" w:sz="0" w:space="0" w:color="auto"/>
                              </w:divBdr>
                            </w:div>
                          </w:divsChild>
                        </w:div>
                        <w:div w:id="821777324">
                          <w:marLeft w:val="0"/>
                          <w:marRight w:val="0"/>
                          <w:marTop w:val="0"/>
                          <w:marBottom w:val="0"/>
                          <w:divBdr>
                            <w:top w:val="none" w:sz="0" w:space="0" w:color="auto"/>
                            <w:left w:val="none" w:sz="0" w:space="0" w:color="auto"/>
                            <w:bottom w:val="none" w:sz="0" w:space="0" w:color="auto"/>
                            <w:right w:val="none" w:sz="0" w:space="0" w:color="auto"/>
                          </w:divBdr>
                          <w:divsChild>
                            <w:div w:id="1963726897">
                              <w:marLeft w:val="0"/>
                              <w:marRight w:val="0"/>
                              <w:marTop w:val="0"/>
                              <w:marBottom w:val="0"/>
                              <w:divBdr>
                                <w:top w:val="none" w:sz="0" w:space="0" w:color="auto"/>
                                <w:left w:val="none" w:sz="0" w:space="0" w:color="auto"/>
                                <w:bottom w:val="none" w:sz="0" w:space="0" w:color="auto"/>
                                <w:right w:val="none" w:sz="0" w:space="0" w:color="auto"/>
                              </w:divBdr>
                            </w:div>
                          </w:divsChild>
                        </w:div>
                        <w:div w:id="1679698973">
                          <w:marLeft w:val="0"/>
                          <w:marRight w:val="0"/>
                          <w:marTop w:val="0"/>
                          <w:marBottom w:val="0"/>
                          <w:divBdr>
                            <w:top w:val="none" w:sz="0" w:space="0" w:color="auto"/>
                            <w:left w:val="none" w:sz="0" w:space="0" w:color="auto"/>
                            <w:bottom w:val="none" w:sz="0" w:space="0" w:color="auto"/>
                            <w:right w:val="none" w:sz="0" w:space="0" w:color="auto"/>
                          </w:divBdr>
                          <w:divsChild>
                            <w:div w:id="511191559">
                              <w:marLeft w:val="0"/>
                              <w:marRight w:val="0"/>
                              <w:marTop w:val="0"/>
                              <w:marBottom w:val="0"/>
                              <w:divBdr>
                                <w:top w:val="none" w:sz="0" w:space="0" w:color="auto"/>
                                <w:left w:val="none" w:sz="0" w:space="0" w:color="auto"/>
                                <w:bottom w:val="none" w:sz="0" w:space="0" w:color="auto"/>
                                <w:right w:val="none" w:sz="0" w:space="0" w:color="auto"/>
                              </w:divBdr>
                            </w:div>
                          </w:divsChild>
                        </w:div>
                        <w:div w:id="1765178835">
                          <w:marLeft w:val="0"/>
                          <w:marRight w:val="0"/>
                          <w:marTop w:val="0"/>
                          <w:marBottom w:val="0"/>
                          <w:divBdr>
                            <w:top w:val="none" w:sz="0" w:space="0" w:color="auto"/>
                            <w:left w:val="none" w:sz="0" w:space="0" w:color="auto"/>
                            <w:bottom w:val="none" w:sz="0" w:space="0" w:color="auto"/>
                            <w:right w:val="none" w:sz="0" w:space="0" w:color="auto"/>
                          </w:divBdr>
                          <w:divsChild>
                            <w:div w:id="1975980940">
                              <w:marLeft w:val="0"/>
                              <w:marRight w:val="0"/>
                              <w:marTop w:val="0"/>
                              <w:marBottom w:val="0"/>
                              <w:divBdr>
                                <w:top w:val="none" w:sz="0" w:space="0" w:color="auto"/>
                                <w:left w:val="none" w:sz="0" w:space="0" w:color="auto"/>
                                <w:bottom w:val="none" w:sz="0" w:space="0" w:color="auto"/>
                                <w:right w:val="none" w:sz="0" w:space="0" w:color="auto"/>
                              </w:divBdr>
                            </w:div>
                          </w:divsChild>
                        </w:div>
                        <w:div w:id="941958278">
                          <w:marLeft w:val="0"/>
                          <w:marRight w:val="0"/>
                          <w:marTop w:val="0"/>
                          <w:marBottom w:val="0"/>
                          <w:divBdr>
                            <w:top w:val="none" w:sz="0" w:space="0" w:color="auto"/>
                            <w:left w:val="none" w:sz="0" w:space="0" w:color="auto"/>
                            <w:bottom w:val="none" w:sz="0" w:space="0" w:color="auto"/>
                            <w:right w:val="none" w:sz="0" w:space="0" w:color="auto"/>
                          </w:divBdr>
                          <w:divsChild>
                            <w:div w:id="640498907">
                              <w:marLeft w:val="0"/>
                              <w:marRight w:val="0"/>
                              <w:marTop w:val="0"/>
                              <w:marBottom w:val="0"/>
                              <w:divBdr>
                                <w:top w:val="none" w:sz="0" w:space="0" w:color="auto"/>
                                <w:left w:val="none" w:sz="0" w:space="0" w:color="auto"/>
                                <w:bottom w:val="none" w:sz="0" w:space="0" w:color="auto"/>
                                <w:right w:val="none" w:sz="0" w:space="0" w:color="auto"/>
                              </w:divBdr>
                            </w:div>
                          </w:divsChild>
                        </w:div>
                        <w:div w:id="1256592189">
                          <w:marLeft w:val="0"/>
                          <w:marRight w:val="0"/>
                          <w:marTop w:val="0"/>
                          <w:marBottom w:val="0"/>
                          <w:divBdr>
                            <w:top w:val="none" w:sz="0" w:space="0" w:color="auto"/>
                            <w:left w:val="none" w:sz="0" w:space="0" w:color="auto"/>
                            <w:bottom w:val="none" w:sz="0" w:space="0" w:color="auto"/>
                            <w:right w:val="none" w:sz="0" w:space="0" w:color="auto"/>
                          </w:divBdr>
                          <w:divsChild>
                            <w:div w:id="12458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8208">
                  <w:marLeft w:val="0"/>
                  <w:marRight w:val="0"/>
                  <w:marTop w:val="0"/>
                  <w:marBottom w:val="0"/>
                  <w:divBdr>
                    <w:top w:val="none" w:sz="0" w:space="0" w:color="auto"/>
                    <w:left w:val="none" w:sz="0" w:space="0" w:color="auto"/>
                    <w:bottom w:val="none" w:sz="0" w:space="0" w:color="auto"/>
                    <w:right w:val="none" w:sz="0" w:space="0" w:color="auto"/>
                  </w:divBdr>
                  <w:divsChild>
                    <w:div w:id="1151561995">
                      <w:marLeft w:val="0"/>
                      <w:marRight w:val="0"/>
                      <w:marTop w:val="0"/>
                      <w:marBottom w:val="0"/>
                      <w:divBdr>
                        <w:top w:val="none" w:sz="0" w:space="0" w:color="auto"/>
                        <w:left w:val="none" w:sz="0" w:space="0" w:color="auto"/>
                        <w:bottom w:val="none" w:sz="0" w:space="0" w:color="auto"/>
                        <w:right w:val="none" w:sz="0" w:space="0" w:color="auto"/>
                      </w:divBdr>
                    </w:div>
                    <w:div w:id="1174958931">
                      <w:marLeft w:val="0"/>
                      <w:marRight w:val="0"/>
                      <w:marTop w:val="0"/>
                      <w:marBottom w:val="0"/>
                      <w:divBdr>
                        <w:top w:val="none" w:sz="0" w:space="0" w:color="auto"/>
                        <w:left w:val="none" w:sz="0" w:space="0" w:color="auto"/>
                        <w:bottom w:val="none" w:sz="0" w:space="0" w:color="auto"/>
                        <w:right w:val="none" w:sz="0" w:space="0" w:color="auto"/>
                      </w:divBdr>
                      <w:divsChild>
                        <w:div w:id="1791169819">
                          <w:marLeft w:val="0"/>
                          <w:marRight w:val="0"/>
                          <w:marTop w:val="0"/>
                          <w:marBottom w:val="0"/>
                          <w:divBdr>
                            <w:top w:val="none" w:sz="0" w:space="0" w:color="auto"/>
                            <w:left w:val="none" w:sz="0" w:space="0" w:color="auto"/>
                            <w:bottom w:val="none" w:sz="0" w:space="0" w:color="auto"/>
                            <w:right w:val="none" w:sz="0" w:space="0" w:color="auto"/>
                          </w:divBdr>
                          <w:divsChild>
                            <w:div w:id="1607730783">
                              <w:marLeft w:val="0"/>
                              <w:marRight w:val="0"/>
                              <w:marTop w:val="0"/>
                              <w:marBottom w:val="0"/>
                              <w:divBdr>
                                <w:top w:val="none" w:sz="0" w:space="0" w:color="auto"/>
                                <w:left w:val="none" w:sz="0" w:space="0" w:color="auto"/>
                                <w:bottom w:val="none" w:sz="0" w:space="0" w:color="auto"/>
                                <w:right w:val="none" w:sz="0" w:space="0" w:color="auto"/>
                              </w:divBdr>
                            </w:div>
                          </w:divsChild>
                        </w:div>
                        <w:div w:id="1326011509">
                          <w:marLeft w:val="0"/>
                          <w:marRight w:val="0"/>
                          <w:marTop w:val="0"/>
                          <w:marBottom w:val="0"/>
                          <w:divBdr>
                            <w:top w:val="none" w:sz="0" w:space="0" w:color="auto"/>
                            <w:left w:val="none" w:sz="0" w:space="0" w:color="auto"/>
                            <w:bottom w:val="none" w:sz="0" w:space="0" w:color="auto"/>
                            <w:right w:val="none" w:sz="0" w:space="0" w:color="auto"/>
                          </w:divBdr>
                          <w:divsChild>
                            <w:div w:id="769667217">
                              <w:marLeft w:val="0"/>
                              <w:marRight w:val="0"/>
                              <w:marTop w:val="0"/>
                              <w:marBottom w:val="0"/>
                              <w:divBdr>
                                <w:top w:val="none" w:sz="0" w:space="0" w:color="auto"/>
                                <w:left w:val="none" w:sz="0" w:space="0" w:color="auto"/>
                                <w:bottom w:val="none" w:sz="0" w:space="0" w:color="auto"/>
                                <w:right w:val="none" w:sz="0" w:space="0" w:color="auto"/>
                              </w:divBdr>
                            </w:div>
                          </w:divsChild>
                        </w:div>
                        <w:div w:id="989553865">
                          <w:marLeft w:val="0"/>
                          <w:marRight w:val="0"/>
                          <w:marTop w:val="0"/>
                          <w:marBottom w:val="0"/>
                          <w:divBdr>
                            <w:top w:val="none" w:sz="0" w:space="0" w:color="auto"/>
                            <w:left w:val="none" w:sz="0" w:space="0" w:color="auto"/>
                            <w:bottom w:val="none" w:sz="0" w:space="0" w:color="auto"/>
                            <w:right w:val="none" w:sz="0" w:space="0" w:color="auto"/>
                          </w:divBdr>
                          <w:divsChild>
                            <w:div w:id="1008026587">
                              <w:marLeft w:val="0"/>
                              <w:marRight w:val="0"/>
                              <w:marTop w:val="0"/>
                              <w:marBottom w:val="0"/>
                              <w:divBdr>
                                <w:top w:val="none" w:sz="0" w:space="0" w:color="auto"/>
                                <w:left w:val="none" w:sz="0" w:space="0" w:color="auto"/>
                                <w:bottom w:val="none" w:sz="0" w:space="0" w:color="auto"/>
                                <w:right w:val="none" w:sz="0" w:space="0" w:color="auto"/>
                              </w:divBdr>
                            </w:div>
                          </w:divsChild>
                        </w:div>
                        <w:div w:id="1160316752">
                          <w:marLeft w:val="0"/>
                          <w:marRight w:val="0"/>
                          <w:marTop w:val="0"/>
                          <w:marBottom w:val="0"/>
                          <w:divBdr>
                            <w:top w:val="none" w:sz="0" w:space="0" w:color="auto"/>
                            <w:left w:val="none" w:sz="0" w:space="0" w:color="auto"/>
                            <w:bottom w:val="none" w:sz="0" w:space="0" w:color="auto"/>
                            <w:right w:val="none" w:sz="0" w:space="0" w:color="auto"/>
                          </w:divBdr>
                          <w:divsChild>
                            <w:div w:id="649140030">
                              <w:marLeft w:val="0"/>
                              <w:marRight w:val="0"/>
                              <w:marTop w:val="0"/>
                              <w:marBottom w:val="0"/>
                              <w:divBdr>
                                <w:top w:val="none" w:sz="0" w:space="0" w:color="auto"/>
                                <w:left w:val="none" w:sz="0" w:space="0" w:color="auto"/>
                                <w:bottom w:val="none" w:sz="0" w:space="0" w:color="auto"/>
                                <w:right w:val="none" w:sz="0" w:space="0" w:color="auto"/>
                              </w:divBdr>
                            </w:div>
                          </w:divsChild>
                        </w:div>
                        <w:div w:id="1582830890">
                          <w:marLeft w:val="0"/>
                          <w:marRight w:val="0"/>
                          <w:marTop w:val="0"/>
                          <w:marBottom w:val="0"/>
                          <w:divBdr>
                            <w:top w:val="none" w:sz="0" w:space="0" w:color="auto"/>
                            <w:left w:val="none" w:sz="0" w:space="0" w:color="auto"/>
                            <w:bottom w:val="none" w:sz="0" w:space="0" w:color="auto"/>
                            <w:right w:val="none" w:sz="0" w:space="0" w:color="auto"/>
                          </w:divBdr>
                          <w:divsChild>
                            <w:div w:id="491457376">
                              <w:marLeft w:val="0"/>
                              <w:marRight w:val="0"/>
                              <w:marTop w:val="0"/>
                              <w:marBottom w:val="0"/>
                              <w:divBdr>
                                <w:top w:val="none" w:sz="0" w:space="0" w:color="auto"/>
                                <w:left w:val="none" w:sz="0" w:space="0" w:color="auto"/>
                                <w:bottom w:val="none" w:sz="0" w:space="0" w:color="auto"/>
                                <w:right w:val="none" w:sz="0" w:space="0" w:color="auto"/>
                              </w:divBdr>
                            </w:div>
                          </w:divsChild>
                        </w:div>
                        <w:div w:id="1249198603">
                          <w:marLeft w:val="0"/>
                          <w:marRight w:val="0"/>
                          <w:marTop w:val="0"/>
                          <w:marBottom w:val="0"/>
                          <w:divBdr>
                            <w:top w:val="none" w:sz="0" w:space="0" w:color="auto"/>
                            <w:left w:val="none" w:sz="0" w:space="0" w:color="auto"/>
                            <w:bottom w:val="none" w:sz="0" w:space="0" w:color="auto"/>
                            <w:right w:val="none" w:sz="0" w:space="0" w:color="auto"/>
                          </w:divBdr>
                          <w:divsChild>
                            <w:div w:id="1822190017">
                              <w:marLeft w:val="0"/>
                              <w:marRight w:val="0"/>
                              <w:marTop w:val="0"/>
                              <w:marBottom w:val="0"/>
                              <w:divBdr>
                                <w:top w:val="none" w:sz="0" w:space="0" w:color="auto"/>
                                <w:left w:val="none" w:sz="0" w:space="0" w:color="auto"/>
                                <w:bottom w:val="none" w:sz="0" w:space="0" w:color="auto"/>
                                <w:right w:val="none" w:sz="0" w:space="0" w:color="auto"/>
                              </w:divBdr>
                            </w:div>
                          </w:divsChild>
                        </w:div>
                        <w:div w:id="1191796487">
                          <w:marLeft w:val="0"/>
                          <w:marRight w:val="0"/>
                          <w:marTop w:val="0"/>
                          <w:marBottom w:val="0"/>
                          <w:divBdr>
                            <w:top w:val="none" w:sz="0" w:space="0" w:color="auto"/>
                            <w:left w:val="none" w:sz="0" w:space="0" w:color="auto"/>
                            <w:bottom w:val="none" w:sz="0" w:space="0" w:color="auto"/>
                            <w:right w:val="none" w:sz="0" w:space="0" w:color="auto"/>
                          </w:divBdr>
                          <w:divsChild>
                            <w:div w:id="860507650">
                              <w:marLeft w:val="0"/>
                              <w:marRight w:val="0"/>
                              <w:marTop w:val="0"/>
                              <w:marBottom w:val="0"/>
                              <w:divBdr>
                                <w:top w:val="none" w:sz="0" w:space="0" w:color="auto"/>
                                <w:left w:val="none" w:sz="0" w:space="0" w:color="auto"/>
                                <w:bottom w:val="none" w:sz="0" w:space="0" w:color="auto"/>
                                <w:right w:val="none" w:sz="0" w:space="0" w:color="auto"/>
                              </w:divBdr>
                            </w:div>
                          </w:divsChild>
                        </w:div>
                        <w:div w:id="2134051002">
                          <w:marLeft w:val="0"/>
                          <w:marRight w:val="0"/>
                          <w:marTop w:val="0"/>
                          <w:marBottom w:val="0"/>
                          <w:divBdr>
                            <w:top w:val="none" w:sz="0" w:space="0" w:color="auto"/>
                            <w:left w:val="none" w:sz="0" w:space="0" w:color="auto"/>
                            <w:bottom w:val="none" w:sz="0" w:space="0" w:color="auto"/>
                            <w:right w:val="none" w:sz="0" w:space="0" w:color="auto"/>
                          </w:divBdr>
                          <w:divsChild>
                            <w:div w:id="764420922">
                              <w:marLeft w:val="0"/>
                              <w:marRight w:val="0"/>
                              <w:marTop w:val="0"/>
                              <w:marBottom w:val="0"/>
                              <w:divBdr>
                                <w:top w:val="none" w:sz="0" w:space="0" w:color="auto"/>
                                <w:left w:val="none" w:sz="0" w:space="0" w:color="auto"/>
                                <w:bottom w:val="none" w:sz="0" w:space="0" w:color="auto"/>
                                <w:right w:val="none" w:sz="0" w:space="0" w:color="auto"/>
                              </w:divBdr>
                            </w:div>
                          </w:divsChild>
                        </w:div>
                        <w:div w:id="1378117197">
                          <w:marLeft w:val="0"/>
                          <w:marRight w:val="0"/>
                          <w:marTop w:val="0"/>
                          <w:marBottom w:val="0"/>
                          <w:divBdr>
                            <w:top w:val="none" w:sz="0" w:space="0" w:color="auto"/>
                            <w:left w:val="none" w:sz="0" w:space="0" w:color="auto"/>
                            <w:bottom w:val="none" w:sz="0" w:space="0" w:color="auto"/>
                            <w:right w:val="none" w:sz="0" w:space="0" w:color="auto"/>
                          </w:divBdr>
                          <w:divsChild>
                            <w:div w:id="1523132007">
                              <w:marLeft w:val="0"/>
                              <w:marRight w:val="0"/>
                              <w:marTop w:val="0"/>
                              <w:marBottom w:val="0"/>
                              <w:divBdr>
                                <w:top w:val="none" w:sz="0" w:space="0" w:color="auto"/>
                                <w:left w:val="none" w:sz="0" w:space="0" w:color="auto"/>
                                <w:bottom w:val="none" w:sz="0" w:space="0" w:color="auto"/>
                                <w:right w:val="none" w:sz="0" w:space="0" w:color="auto"/>
                              </w:divBdr>
                            </w:div>
                          </w:divsChild>
                        </w:div>
                        <w:div w:id="79103444">
                          <w:marLeft w:val="0"/>
                          <w:marRight w:val="0"/>
                          <w:marTop w:val="0"/>
                          <w:marBottom w:val="0"/>
                          <w:divBdr>
                            <w:top w:val="none" w:sz="0" w:space="0" w:color="auto"/>
                            <w:left w:val="none" w:sz="0" w:space="0" w:color="auto"/>
                            <w:bottom w:val="none" w:sz="0" w:space="0" w:color="auto"/>
                            <w:right w:val="none" w:sz="0" w:space="0" w:color="auto"/>
                          </w:divBdr>
                          <w:divsChild>
                            <w:div w:id="1311447022">
                              <w:marLeft w:val="0"/>
                              <w:marRight w:val="0"/>
                              <w:marTop w:val="0"/>
                              <w:marBottom w:val="0"/>
                              <w:divBdr>
                                <w:top w:val="none" w:sz="0" w:space="0" w:color="auto"/>
                                <w:left w:val="none" w:sz="0" w:space="0" w:color="auto"/>
                                <w:bottom w:val="none" w:sz="0" w:space="0" w:color="auto"/>
                                <w:right w:val="none" w:sz="0" w:space="0" w:color="auto"/>
                              </w:divBdr>
                            </w:div>
                          </w:divsChild>
                        </w:div>
                        <w:div w:id="1335106413">
                          <w:marLeft w:val="0"/>
                          <w:marRight w:val="0"/>
                          <w:marTop w:val="0"/>
                          <w:marBottom w:val="0"/>
                          <w:divBdr>
                            <w:top w:val="none" w:sz="0" w:space="0" w:color="auto"/>
                            <w:left w:val="none" w:sz="0" w:space="0" w:color="auto"/>
                            <w:bottom w:val="none" w:sz="0" w:space="0" w:color="auto"/>
                            <w:right w:val="none" w:sz="0" w:space="0" w:color="auto"/>
                          </w:divBdr>
                          <w:divsChild>
                            <w:div w:id="232592094">
                              <w:marLeft w:val="0"/>
                              <w:marRight w:val="0"/>
                              <w:marTop w:val="0"/>
                              <w:marBottom w:val="0"/>
                              <w:divBdr>
                                <w:top w:val="none" w:sz="0" w:space="0" w:color="auto"/>
                                <w:left w:val="none" w:sz="0" w:space="0" w:color="auto"/>
                                <w:bottom w:val="none" w:sz="0" w:space="0" w:color="auto"/>
                                <w:right w:val="none" w:sz="0" w:space="0" w:color="auto"/>
                              </w:divBdr>
                            </w:div>
                          </w:divsChild>
                        </w:div>
                        <w:div w:id="490949124">
                          <w:marLeft w:val="0"/>
                          <w:marRight w:val="0"/>
                          <w:marTop w:val="0"/>
                          <w:marBottom w:val="0"/>
                          <w:divBdr>
                            <w:top w:val="none" w:sz="0" w:space="0" w:color="auto"/>
                            <w:left w:val="none" w:sz="0" w:space="0" w:color="auto"/>
                            <w:bottom w:val="none" w:sz="0" w:space="0" w:color="auto"/>
                            <w:right w:val="none" w:sz="0" w:space="0" w:color="auto"/>
                          </w:divBdr>
                          <w:divsChild>
                            <w:div w:id="1178084495">
                              <w:marLeft w:val="0"/>
                              <w:marRight w:val="0"/>
                              <w:marTop w:val="0"/>
                              <w:marBottom w:val="0"/>
                              <w:divBdr>
                                <w:top w:val="none" w:sz="0" w:space="0" w:color="auto"/>
                                <w:left w:val="none" w:sz="0" w:space="0" w:color="auto"/>
                                <w:bottom w:val="none" w:sz="0" w:space="0" w:color="auto"/>
                                <w:right w:val="none" w:sz="0" w:space="0" w:color="auto"/>
                              </w:divBdr>
                            </w:div>
                          </w:divsChild>
                        </w:div>
                        <w:div w:id="1619027083">
                          <w:marLeft w:val="0"/>
                          <w:marRight w:val="0"/>
                          <w:marTop w:val="0"/>
                          <w:marBottom w:val="0"/>
                          <w:divBdr>
                            <w:top w:val="none" w:sz="0" w:space="0" w:color="auto"/>
                            <w:left w:val="none" w:sz="0" w:space="0" w:color="auto"/>
                            <w:bottom w:val="none" w:sz="0" w:space="0" w:color="auto"/>
                            <w:right w:val="none" w:sz="0" w:space="0" w:color="auto"/>
                          </w:divBdr>
                          <w:divsChild>
                            <w:div w:id="685329232">
                              <w:marLeft w:val="0"/>
                              <w:marRight w:val="0"/>
                              <w:marTop w:val="0"/>
                              <w:marBottom w:val="0"/>
                              <w:divBdr>
                                <w:top w:val="none" w:sz="0" w:space="0" w:color="auto"/>
                                <w:left w:val="none" w:sz="0" w:space="0" w:color="auto"/>
                                <w:bottom w:val="none" w:sz="0" w:space="0" w:color="auto"/>
                                <w:right w:val="none" w:sz="0" w:space="0" w:color="auto"/>
                              </w:divBdr>
                            </w:div>
                          </w:divsChild>
                        </w:div>
                        <w:div w:id="1898589738">
                          <w:marLeft w:val="0"/>
                          <w:marRight w:val="0"/>
                          <w:marTop w:val="0"/>
                          <w:marBottom w:val="0"/>
                          <w:divBdr>
                            <w:top w:val="none" w:sz="0" w:space="0" w:color="auto"/>
                            <w:left w:val="none" w:sz="0" w:space="0" w:color="auto"/>
                            <w:bottom w:val="none" w:sz="0" w:space="0" w:color="auto"/>
                            <w:right w:val="none" w:sz="0" w:space="0" w:color="auto"/>
                          </w:divBdr>
                          <w:divsChild>
                            <w:div w:id="1546333780">
                              <w:marLeft w:val="0"/>
                              <w:marRight w:val="0"/>
                              <w:marTop w:val="0"/>
                              <w:marBottom w:val="0"/>
                              <w:divBdr>
                                <w:top w:val="none" w:sz="0" w:space="0" w:color="auto"/>
                                <w:left w:val="none" w:sz="0" w:space="0" w:color="auto"/>
                                <w:bottom w:val="none" w:sz="0" w:space="0" w:color="auto"/>
                                <w:right w:val="none" w:sz="0" w:space="0" w:color="auto"/>
                              </w:divBdr>
                            </w:div>
                          </w:divsChild>
                        </w:div>
                        <w:div w:id="681711422">
                          <w:marLeft w:val="0"/>
                          <w:marRight w:val="0"/>
                          <w:marTop w:val="0"/>
                          <w:marBottom w:val="0"/>
                          <w:divBdr>
                            <w:top w:val="none" w:sz="0" w:space="0" w:color="auto"/>
                            <w:left w:val="none" w:sz="0" w:space="0" w:color="auto"/>
                            <w:bottom w:val="none" w:sz="0" w:space="0" w:color="auto"/>
                            <w:right w:val="none" w:sz="0" w:space="0" w:color="auto"/>
                          </w:divBdr>
                          <w:divsChild>
                            <w:div w:id="439181069">
                              <w:marLeft w:val="0"/>
                              <w:marRight w:val="0"/>
                              <w:marTop w:val="0"/>
                              <w:marBottom w:val="0"/>
                              <w:divBdr>
                                <w:top w:val="none" w:sz="0" w:space="0" w:color="auto"/>
                                <w:left w:val="none" w:sz="0" w:space="0" w:color="auto"/>
                                <w:bottom w:val="none" w:sz="0" w:space="0" w:color="auto"/>
                                <w:right w:val="none" w:sz="0" w:space="0" w:color="auto"/>
                              </w:divBdr>
                            </w:div>
                          </w:divsChild>
                        </w:div>
                        <w:div w:id="1130899399">
                          <w:marLeft w:val="0"/>
                          <w:marRight w:val="0"/>
                          <w:marTop w:val="0"/>
                          <w:marBottom w:val="0"/>
                          <w:divBdr>
                            <w:top w:val="none" w:sz="0" w:space="0" w:color="auto"/>
                            <w:left w:val="none" w:sz="0" w:space="0" w:color="auto"/>
                            <w:bottom w:val="none" w:sz="0" w:space="0" w:color="auto"/>
                            <w:right w:val="none" w:sz="0" w:space="0" w:color="auto"/>
                          </w:divBdr>
                          <w:divsChild>
                            <w:div w:id="725299445">
                              <w:marLeft w:val="0"/>
                              <w:marRight w:val="0"/>
                              <w:marTop w:val="0"/>
                              <w:marBottom w:val="0"/>
                              <w:divBdr>
                                <w:top w:val="none" w:sz="0" w:space="0" w:color="auto"/>
                                <w:left w:val="none" w:sz="0" w:space="0" w:color="auto"/>
                                <w:bottom w:val="none" w:sz="0" w:space="0" w:color="auto"/>
                                <w:right w:val="none" w:sz="0" w:space="0" w:color="auto"/>
                              </w:divBdr>
                            </w:div>
                          </w:divsChild>
                        </w:div>
                        <w:div w:id="180780144">
                          <w:marLeft w:val="0"/>
                          <w:marRight w:val="0"/>
                          <w:marTop w:val="0"/>
                          <w:marBottom w:val="0"/>
                          <w:divBdr>
                            <w:top w:val="none" w:sz="0" w:space="0" w:color="auto"/>
                            <w:left w:val="none" w:sz="0" w:space="0" w:color="auto"/>
                            <w:bottom w:val="none" w:sz="0" w:space="0" w:color="auto"/>
                            <w:right w:val="none" w:sz="0" w:space="0" w:color="auto"/>
                          </w:divBdr>
                          <w:divsChild>
                            <w:div w:id="235476063">
                              <w:marLeft w:val="0"/>
                              <w:marRight w:val="0"/>
                              <w:marTop w:val="0"/>
                              <w:marBottom w:val="0"/>
                              <w:divBdr>
                                <w:top w:val="none" w:sz="0" w:space="0" w:color="auto"/>
                                <w:left w:val="none" w:sz="0" w:space="0" w:color="auto"/>
                                <w:bottom w:val="none" w:sz="0" w:space="0" w:color="auto"/>
                                <w:right w:val="none" w:sz="0" w:space="0" w:color="auto"/>
                              </w:divBdr>
                            </w:div>
                          </w:divsChild>
                        </w:div>
                        <w:div w:id="1351024717">
                          <w:marLeft w:val="0"/>
                          <w:marRight w:val="0"/>
                          <w:marTop w:val="0"/>
                          <w:marBottom w:val="0"/>
                          <w:divBdr>
                            <w:top w:val="none" w:sz="0" w:space="0" w:color="auto"/>
                            <w:left w:val="none" w:sz="0" w:space="0" w:color="auto"/>
                            <w:bottom w:val="none" w:sz="0" w:space="0" w:color="auto"/>
                            <w:right w:val="none" w:sz="0" w:space="0" w:color="auto"/>
                          </w:divBdr>
                          <w:divsChild>
                            <w:div w:id="2077512351">
                              <w:marLeft w:val="0"/>
                              <w:marRight w:val="0"/>
                              <w:marTop w:val="0"/>
                              <w:marBottom w:val="0"/>
                              <w:divBdr>
                                <w:top w:val="none" w:sz="0" w:space="0" w:color="auto"/>
                                <w:left w:val="none" w:sz="0" w:space="0" w:color="auto"/>
                                <w:bottom w:val="none" w:sz="0" w:space="0" w:color="auto"/>
                                <w:right w:val="none" w:sz="0" w:space="0" w:color="auto"/>
                              </w:divBdr>
                            </w:div>
                          </w:divsChild>
                        </w:div>
                        <w:div w:id="1187674464">
                          <w:marLeft w:val="0"/>
                          <w:marRight w:val="0"/>
                          <w:marTop w:val="0"/>
                          <w:marBottom w:val="0"/>
                          <w:divBdr>
                            <w:top w:val="none" w:sz="0" w:space="0" w:color="auto"/>
                            <w:left w:val="none" w:sz="0" w:space="0" w:color="auto"/>
                            <w:bottom w:val="none" w:sz="0" w:space="0" w:color="auto"/>
                            <w:right w:val="none" w:sz="0" w:space="0" w:color="auto"/>
                          </w:divBdr>
                          <w:divsChild>
                            <w:div w:id="567228245">
                              <w:marLeft w:val="0"/>
                              <w:marRight w:val="0"/>
                              <w:marTop w:val="0"/>
                              <w:marBottom w:val="0"/>
                              <w:divBdr>
                                <w:top w:val="none" w:sz="0" w:space="0" w:color="auto"/>
                                <w:left w:val="none" w:sz="0" w:space="0" w:color="auto"/>
                                <w:bottom w:val="none" w:sz="0" w:space="0" w:color="auto"/>
                                <w:right w:val="none" w:sz="0" w:space="0" w:color="auto"/>
                              </w:divBdr>
                            </w:div>
                          </w:divsChild>
                        </w:div>
                        <w:div w:id="1980719517">
                          <w:marLeft w:val="0"/>
                          <w:marRight w:val="0"/>
                          <w:marTop w:val="0"/>
                          <w:marBottom w:val="0"/>
                          <w:divBdr>
                            <w:top w:val="none" w:sz="0" w:space="0" w:color="auto"/>
                            <w:left w:val="none" w:sz="0" w:space="0" w:color="auto"/>
                            <w:bottom w:val="none" w:sz="0" w:space="0" w:color="auto"/>
                            <w:right w:val="none" w:sz="0" w:space="0" w:color="auto"/>
                          </w:divBdr>
                          <w:divsChild>
                            <w:div w:id="150222198">
                              <w:marLeft w:val="0"/>
                              <w:marRight w:val="0"/>
                              <w:marTop w:val="0"/>
                              <w:marBottom w:val="0"/>
                              <w:divBdr>
                                <w:top w:val="none" w:sz="0" w:space="0" w:color="auto"/>
                                <w:left w:val="none" w:sz="0" w:space="0" w:color="auto"/>
                                <w:bottom w:val="none" w:sz="0" w:space="0" w:color="auto"/>
                                <w:right w:val="none" w:sz="0" w:space="0" w:color="auto"/>
                              </w:divBdr>
                            </w:div>
                          </w:divsChild>
                        </w:div>
                        <w:div w:id="307977222">
                          <w:marLeft w:val="0"/>
                          <w:marRight w:val="0"/>
                          <w:marTop w:val="0"/>
                          <w:marBottom w:val="0"/>
                          <w:divBdr>
                            <w:top w:val="none" w:sz="0" w:space="0" w:color="auto"/>
                            <w:left w:val="none" w:sz="0" w:space="0" w:color="auto"/>
                            <w:bottom w:val="none" w:sz="0" w:space="0" w:color="auto"/>
                            <w:right w:val="none" w:sz="0" w:space="0" w:color="auto"/>
                          </w:divBdr>
                          <w:divsChild>
                            <w:div w:id="1565097603">
                              <w:marLeft w:val="0"/>
                              <w:marRight w:val="0"/>
                              <w:marTop w:val="0"/>
                              <w:marBottom w:val="0"/>
                              <w:divBdr>
                                <w:top w:val="none" w:sz="0" w:space="0" w:color="auto"/>
                                <w:left w:val="none" w:sz="0" w:space="0" w:color="auto"/>
                                <w:bottom w:val="none" w:sz="0" w:space="0" w:color="auto"/>
                                <w:right w:val="none" w:sz="0" w:space="0" w:color="auto"/>
                              </w:divBdr>
                            </w:div>
                          </w:divsChild>
                        </w:div>
                        <w:div w:id="887449042">
                          <w:marLeft w:val="0"/>
                          <w:marRight w:val="0"/>
                          <w:marTop w:val="0"/>
                          <w:marBottom w:val="0"/>
                          <w:divBdr>
                            <w:top w:val="none" w:sz="0" w:space="0" w:color="auto"/>
                            <w:left w:val="none" w:sz="0" w:space="0" w:color="auto"/>
                            <w:bottom w:val="none" w:sz="0" w:space="0" w:color="auto"/>
                            <w:right w:val="none" w:sz="0" w:space="0" w:color="auto"/>
                          </w:divBdr>
                          <w:divsChild>
                            <w:div w:id="1696150913">
                              <w:marLeft w:val="0"/>
                              <w:marRight w:val="0"/>
                              <w:marTop w:val="0"/>
                              <w:marBottom w:val="0"/>
                              <w:divBdr>
                                <w:top w:val="none" w:sz="0" w:space="0" w:color="auto"/>
                                <w:left w:val="none" w:sz="0" w:space="0" w:color="auto"/>
                                <w:bottom w:val="none" w:sz="0" w:space="0" w:color="auto"/>
                                <w:right w:val="none" w:sz="0" w:space="0" w:color="auto"/>
                              </w:divBdr>
                            </w:div>
                          </w:divsChild>
                        </w:div>
                        <w:div w:id="1783917797">
                          <w:marLeft w:val="0"/>
                          <w:marRight w:val="0"/>
                          <w:marTop w:val="0"/>
                          <w:marBottom w:val="0"/>
                          <w:divBdr>
                            <w:top w:val="none" w:sz="0" w:space="0" w:color="auto"/>
                            <w:left w:val="none" w:sz="0" w:space="0" w:color="auto"/>
                            <w:bottom w:val="none" w:sz="0" w:space="0" w:color="auto"/>
                            <w:right w:val="none" w:sz="0" w:space="0" w:color="auto"/>
                          </w:divBdr>
                          <w:divsChild>
                            <w:div w:id="1454014092">
                              <w:marLeft w:val="0"/>
                              <w:marRight w:val="0"/>
                              <w:marTop w:val="0"/>
                              <w:marBottom w:val="0"/>
                              <w:divBdr>
                                <w:top w:val="none" w:sz="0" w:space="0" w:color="auto"/>
                                <w:left w:val="none" w:sz="0" w:space="0" w:color="auto"/>
                                <w:bottom w:val="none" w:sz="0" w:space="0" w:color="auto"/>
                                <w:right w:val="none" w:sz="0" w:space="0" w:color="auto"/>
                              </w:divBdr>
                            </w:div>
                          </w:divsChild>
                        </w:div>
                        <w:div w:id="1475903182">
                          <w:marLeft w:val="0"/>
                          <w:marRight w:val="0"/>
                          <w:marTop w:val="0"/>
                          <w:marBottom w:val="0"/>
                          <w:divBdr>
                            <w:top w:val="none" w:sz="0" w:space="0" w:color="auto"/>
                            <w:left w:val="none" w:sz="0" w:space="0" w:color="auto"/>
                            <w:bottom w:val="none" w:sz="0" w:space="0" w:color="auto"/>
                            <w:right w:val="none" w:sz="0" w:space="0" w:color="auto"/>
                          </w:divBdr>
                          <w:divsChild>
                            <w:div w:id="1003628966">
                              <w:marLeft w:val="0"/>
                              <w:marRight w:val="0"/>
                              <w:marTop w:val="0"/>
                              <w:marBottom w:val="0"/>
                              <w:divBdr>
                                <w:top w:val="none" w:sz="0" w:space="0" w:color="auto"/>
                                <w:left w:val="none" w:sz="0" w:space="0" w:color="auto"/>
                                <w:bottom w:val="none" w:sz="0" w:space="0" w:color="auto"/>
                                <w:right w:val="none" w:sz="0" w:space="0" w:color="auto"/>
                              </w:divBdr>
                            </w:div>
                          </w:divsChild>
                        </w:div>
                        <w:div w:id="793598774">
                          <w:marLeft w:val="0"/>
                          <w:marRight w:val="0"/>
                          <w:marTop w:val="0"/>
                          <w:marBottom w:val="0"/>
                          <w:divBdr>
                            <w:top w:val="none" w:sz="0" w:space="0" w:color="auto"/>
                            <w:left w:val="none" w:sz="0" w:space="0" w:color="auto"/>
                            <w:bottom w:val="none" w:sz="0" w:space="0" w:color="auto"/>
                            <w:right w:val="none" w:sz="0" w:space="0" w:color="auto"/>
                          </w:divBdr>
                          <w:divsChild>
                            <w:div w:id="1117069068">
                              <w:marLeft w:val="0"/>
                              <w:marRight w:val="0"/>
                              <w:marTop w:val="0"/>
                              <w:marBottom w:val="0"/>
                              <w:divBdr>
                                <w:top w:val="none" w:sz="0" w:space="0" w:color="auto"/>
                                <w:left w:val="none" w:sz="0" w:space="0" w:color="auto"/>
                                <w:bottom w:val="none" w:sz="0" w:space="0" w:color="auto"/>
                                <w:right w:val="none" w:sz="0" w:space="0" w:color="auto"/>
                              </w:divBdr>
                            </w:div>
                          </w:divsChild>
                        </w:div>
                        <w:div w:id="739720108">
                          <w:marLeft w:val="0"/>
                          <w:marRight w:val="0"/>
                          <w:marTop w:val="0"/>
                          <w:marBottom w:val="0"/>
                          <w:divBdr>
                            <w:top w:val="none" w:sz="0" w:space="0" w:color="auto"/>
                            <w:left w:val="none" w:sz="0" w:space="0" w:color="auto"/>
                            <w:bottom w:val="none" w:sz="0" w:space="0" w:color="auto"/>
                            <w:right w:val="none" w:sz="0" w:space="0" w:color="auto"/>
                          </w:divBdr>
                          <w:divsChild>
                            <w:div w:id="1557666365">
                              <w:marLeft w:val="0"/>
                              <w:marRight w:val="0"/>
                              <w:marTop w:val="0"/>
                              <w:marBottom w:val="0"/>
                              <w:divBdr>
                                <w:top w:val="none" w:sz="0" w:space="0" w:color="auto"/>
                                <w:left w:val="none" w:sz="0" w:space="0" w:color="auto"/>
                                <w:bottom w:val="none" w:sz="0" w:space="0" w:color="auto"/>
                                <w:right w:val="none" w:sz="0" w:space="0" w:color="auto"/>
                              </w:divBdr>
                            </w:div>
                          </w:divsChild>
                        </w:div>
                        <w:div w:id="139814831">
                          <w:marLeft w:val="0"/>
                          <w:marRight w:val="0"/>
                          <w:marTop w:val="0"/>
                          <w:marBottom w:val="0"/>
                          <w:divBdr>
                            <w:top w:val="none" w:sz="0" w:space="0" w:color="auto"/>
                            <w:left w:val="none" w:sz="0" w:space="0" w:color="auto"/>
                            <w:bottom w:val="none" w:sz="0" w:space="0" w:color="auto"/>
                            <w:right w:val="none" w:sz="0" w:space="0" w:color="auto"/>
                          </w:divBdr>
                          <w:divsChild>
                            <w:div w:id="1515997399">
                              <w:marLeft w:val="0"/>
                              <w:marRight w:val="0"/>
                              <w:marTop w:val="0"/>
                              <w:marBottom w:val="0"/>
                              <w:divBdr>
                                <w:top w:val="none" w:sz="0" w:space="0" w:color="auto"/>
                                <w:left w:val="none" w:sz="0" w:space="0" w:color="auto"/>
                                <w:bottom w:val="none" w:sz="0" w:space="0" w:color="auto"/>
                                <w:right w:val="none" w:sz="0" w:space="0" w:color="auto"/>
                              </w:divBdr>
                            </w:div>
                          </w:divsChild>
                        </w:div>
                        <w:div w:id="1370300927">
                          <w:marLeft w:val="0"/>
                          <w:marRight w:val="0"/>
                          <w:marTop w:val="0"/>
                          <w:marBottom w:val="0"/>
                          <w:divBdr>
                            <w:top w:val="none" w:sz="0" w:space="0" w:color="auto"/>
                            <w:left w:val="none" w:sz="0" w:space="0" w:color="auto"/>
                            <w:bottom w:val="none" w:sz="0" w:space="0" w:color="auto"/>
                            <w:right w:val="none" w:sz="0" w:space="0" w:color="auto"/>
                          </w:divBdr>
                          <w:divsChild>
                            <w:div w:id="1496720569">
                              <w:marLeft w:val="0"/>
                              <w:marRight w:val="0"/>
                              <w:marTop w:val="0"/>
                              <w:marBottom w:val="0"/>
                              <w:divBdr>
                                <w:top w:val="none" w:sz="0" w:space="0" w:color="auto"/>
                                <w:left w:val="none" w:sz="0" w:space="0" w:color="auto"/>
                                <w:bottom w:val="none" w:sz="0" w:space="0" w:color="auto"/>
                                <w:right w:val="none" w:sz="0" w:space="0" w:color="auto"/>
                              </w:divBdr>
                            </w:div>
                          </w:divsChild>
                        </w:div>
                        <w:div w:id="1745302451">
                          <w:marLeft w:val="0"/>
                          <w:marRight w:val="0"/>
                          <w:marTop w:val="0"/>
                          <w:marBottom w:val="0"/>
                          <w:divBdr>
                            <w:top w:val="none" w:sz="0" w:space="0" w:color="auto"/>
                            <w:left w:val="none" w:sz="0" w:space="0" w:color="auto"/>
                            <w:bottom w:val="none" w:sz="0" w:space="0" w:color="auto"/>
                            <w:right w:val="none" w:sz="0" w:space="0" w:color="auto"/>
                          </w:divBdr>
                          <w:divsChild>
                            <w:div w:id="1119254863">
                              <w:marLeft w:val="0"/>
                              <w:marRight w:val="0"/>
                              <w:marTop w:val="0"/>
                              <w:marBottom w:val="0"/>
                              <w:divBdr>
                                <w:top w:val="none" w:sz="0" w:space="0" w:color="auto"/>
                                <w:left w:val="none" w:sz="0" w:space="0" w:color="auto"/>
                                <w:bottom w:val="none" w:sz="0" w:space="0" w:color="auto"/>
                                <w:right w:val="none" w:sz="0" w:space="0" w:color="auto"/>
                              </w:divBdr>
                            </w:div>
                          </w:divsChild>
                        </w:div>
                        <w:div w:id="1083260393">
                          <w:marLeft w:val="0"/>
                          <w:marRight w:val="0"/>
                          <w:marTop w:val="0"/>
                          <w:marBottom w:val="0"/>
                          <w:divBdr>
                            <w:top w:val="none" w:sz="0" w:space="0" w:color="auto"/>
                            <w:left w:val="none" w:sz="0" w:space="0" w:color="auto"/>
                            <w:bottom w:val="none" w:sz="0" w:space="0" w:color="auto"/>
                            <w:right w:val="none" w:sz="0" w:space="0" w:color="auto"/>
                          </w:divBdr>
                          <w:divsChild>
                            <w:div w:id="1818649649">
                              <w:marLeft w:val="0"/>
                              <w:marRight w:val="0"/>
                              <w:marTop w:val="0"/>
                              <w:marBottom w:val="0"/>
                              <w:divBdr>
                                <w:top w:val="none" w:sz="0" w:space="0" w:color="auto"/>
                                <w:left w:val="none" w:sz="0" w:space="0" w:color="auto"/>
                                <w:bottom w:val="none" w:sz="0" w:space="0" w:color="auto"/>
                                <w:right w:val="none" w:sz="0" w:space="0" w:color="auto"/>
                              </w:divBdr>
                            </w:div>
                          </w:divsChild>
                        </w:div>
                        <w:div w:id="1430085227">
                          <w:marLeft w:val="0"/>
                          <w:marRight w:val="0"/>
                          <w:marTop w:val="0"/>
                          <w:marBottom w:val="0"/>
                          <w:divBdr>
                            <w:top w:val="none" w:sz="0" w:space="0" w:color="auto"/>
                            <w:left w:val="none" w:sz="0" w:space="0" w:color="auto"/>
                            <w:bottom w:val="none" w:sz="0" w:space="0" w:color="auto"/>
                            <w:right w:val="none" w:sz="0" w:space="0" w:color="auto"/>
                          </w:divBdr>
                          <w:divsChild>
                            <w:div w:id="578373109">
                              <w:marLeft w:val="0"/>
                              <w:marRight w:val="0"/>
                              <w:marTop w:val="0"/>
                              <w:marBottom w:val="0"/>
                              <w:divBdr>
                                <w:top w:val="none" w:sz="0" w:space="0" w:color="auto"/>
                                <w:left w:val="none" w:sz="0" w:space="0" w:color="auto"/>
                                <w:bottom w:val="none" w:sz="0" w:space="0" w:color="auto"/>
                                <w:right w:val="none" w:sz="0" w:space="0" w:color="auto"/>
                              </w:divBdr>
                            </w:div>
                          </w:divsChild>
                        </w:div>
                        <w:div w:id="1431193460">
                          <w:marLeft w:val="0"/>
                          <w:marRight w:val="0"/>
                          <w:marTop w:val="0"/>
                          <w:marBottom w:val="0"/>
                          <w:divBdr>
                            <w:top w:val="none" w:sz="0" w:space="0" w:color="auto"/>
                            <w:left w:val="none" w:sz="0" w:space="0" w:color="auto"/>
                            <w:bottom w:val="none" w:sz="0" w:space="0" w:color="auto"/>
                            <w:right w:val="none" w:sz="0" w:space="0" w:color="auto"/>
                          </w:divBdr>
                          <w:divsChild>
                            <w:div w:id="1181970856">
                              <w:marLeft w:val="0"/>
                              <w:marRight w:val="0"/>
                              <w:marTop w:val="0"/>
                              <w:marBottom w:val="0"/>
                              <w:divBdr>
                                <w:top w:val="none" w:sz="0" w:space="0" w:color="auto"/>
                                <w:left w:val="none" w:sz="0" w:space="0" w:color="auto"/>
                                <w:bottom w:val="none" w:sz="0" w:space="0" w:color="auto"/>
                                <w:right w:val="none" w:sz="0" w:space="0" w:color="auto"/>
                              </w:divBdr>
                            </w:div>
                          </w:divsChild>
                        </w:div>
                        <w:div w:id="914431679">
                          <w:marLeft w:val="0"/>
                          <w:marRight w:val="0"/>
                          <w:marTop w:val="0"/>
                          <w:marBottom w:val="0"/>
                          <w:divBdr>
                            <w:top w:val="none" w:sz="0" w:space="0" w:color="auto"/>
                            <w:left w:val="none" w:sz="0" w:space="0" w:color="auto"/>
                            <w:bottom w:val="none" w:sz="0" w:space="0" w:color="auto"/>
                            <w:right w:val="none" w:sz="0" w:space="0" w:color="auto"/>
                          </w:divBdr>
                          <w:divsChild>
                            <w:div w:id="1059088960">
                              <w:marLeft w:val="0"/>
                              <w:marRight w:val="0"/>
                              <w:marTop w:val="0"/>
                              <w:marBottom w:val="0"/>
                              <w:divBdr>
                                <w:top w:val="none" w:sz="0" w:space="0" w:color="auto"/>
                                <w:left w:val="none" w:sz="0" w:space="0" w:color="auto"/>
                                <w:bottom w:val="none" w:sz="0" w:space="0" w:color="auto"/>
                                <w:right w:val="none" w:sz="0" w:space="0" w:color="auto"/>
                              </w:divBdr>
                            </w:div>
                          </w:divsChild>
                        </w:div>
                        <w:div w:id="2031445838">
                          <w:marLeft w:val="0"/>
                          <w:marRight w:val="0"/>
                          <w:marTop w:val="0"/>
                          <w:marBottom w:val="0"/>
                          <w:divBdr>
                            <w:top w:val="none" w:sz="0" w:space="0" w:color="auto"/>
                            <w:left w:val="none" w:sz="0" w:space="0" w:color="auto"/>
                            <w:bottom w:val="none" w:sz="0" w:space="0" w:color="auto"/>
                            <w:right w:val="none" w:sz="0" w:space="0" w:color="auto"/>
                          </w:divBdr>
                          <w:divsChild>
                            <w:div w:id="556553986">
                              <w:marLeft w:val="0"/>
                              <w:marRight w:val="0"/>
                              <w:marTop w:val="0"/>
                              <w:marBottom w:val="0"/>
                              <w:divBdr>
                                <w:top w:val="none" w:sz="0" w:space="0" w:color="auto"/>
                                <w:left w:val="none" w:sz="0" w:space="0" w:color="auto"/>
                                <w:bottom w:val="none" w:sz="0" w:space="0" w:color="auto"/>
                                <w:right w:val="none" w:sz="0" w:space="0" w:color="auto"/>
                              </w:divBdr>
                            </w:div>
                          </w:divsChild>
                        </w:div>
                        <w:div w:id="955677353">
                          <w:marLeft w:val="0"/>
                          <w:marRight w:val="0"/>
                          <w:marTop w:val="0"/>
                          <w:marBottom w:val="0"/>
                          <w:divBdr>
                            <w:top w:val="none" w:sz="0" w:space="0" w:color="auto"/>
                            <w:left w:val="none" w:sz="0" w:space="0" w:color="auto"/>
                            <w:bottom w:val="none" w:sz="0" w:space="0" w:color="auto"/>
                            <w:right w:val="none" w:sz="0" w:space="0" w:color="auto"/>
                          </w:divBdr>
                          <w:divsChild>
                            <w:div w:id="11862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29</Pages>
  <Words>5269</Words>
  <Characters>30037</Characters>
  <Application>Microsoft Office Word</Application>
  <DocSecurity>0</DocSecurity>
  <Lines>250</Lines>
  <Paragraphs>70</Paragraphs>
  <ScaleCrop>false</ScaleCrop>
  <Company/>
  <LinksUpToDate>false</LinksUpToDate>
  <CharactersWithSpaces>35236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2023-08-31T08:12:00Z</dcterms:created>
  <dcterms:modified xsi:type="dcterms:W3CDTF">2023-09-22T14:33:00Z</dcterms:modified>
</cp:coreProperties>
</file>