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E147" w14:textId="77777777" w:rsidR="00045A4A" w:rsidRPr="00045A4A" w:rsidRDefault="00D95887" w:rsidP="00045A4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45A4A" w:rsidRPr="00045A4A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14:paraId="113544C0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«Усть-Кубинский центр образования»</w:t>
      </w:r>
    </w:p>
    <w:p w14:paraId="439B3911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4E9074F" w14:textId="77777777" w:rsidR="00045A4A" w:rsidRPr="00045A4A" w:rsidRDefault="00045A4A" w:rsidP="00045A4A">
      <w:pPr>
        <w:suppressAutoHyphens w:val="0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14:paraId="6ACA3C23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Принято:                                                                                             Утверждаю:</w:t>
      </w:r>
    </w:p>
    <w:p w14:paraId="6B71EDC5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Педагогический совет                                                                       Директор МАОУ «Усть-Кубинский</w:t>
      </w:r>
    </w:p>
    <w:p w14:paraId="0CBB7D81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lang w:eastAsia="en-US"/>
        </w:rPr>
        <w:t xml:space="preserve">Протокол №1 от </w:t>
      </w:r>
      <w:r w:rsidRPr="00045A4A">
        <w:rPr>
          <w:rFonts w:eastAsiaTheme="minorHAnsi"/>
          <w:color w:val="000000" w:themeColor="text1"/>
          <w:lang w:eastAsia="en-US"/>
        </w:rPr>
        <w:t>25.08.2023 г                                                            центр образования»</w:t>
      </w:r>
    </w:p>
    <w:p w14:paraId="0FCA76BD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_____________/Андреева Л.В./</w:t>
      </w:r>
    </w:p>
    <w:p w14:paraId="6539DEF7" w14:textId="77777777" w:rsidR="00045A4A" w:rsidRPr="00045A4A" w:rsidRDefault="00045A4A" w:rsidP="00045A4A">
      <w:pPr>
        <w:shd w:val="clear" w:color="auto" w:fill="FFFFFF"/>
        <w:suppressAutoHyphens w:val="0"/>
        <w:jc w:val="center"/>
        <w:rPr>
          <w:rFonts w:eastAsiaTheme="minorHAnsi"/>
          <w:bCs/>
          <w:color w:val="000000" w:themeColor="text1"/>
          <w:spacing w:val="-5"/>
          <w:lang w:eastAsia="en-US"/>
        </w:rPr>
      </w:pPr>
      <w:r w:rsidRPr="00045A4A">
        <w:rPr>
          <w:rFonts w:eastAsiaTheme="minorHAnsi"/>
          <w:bCs/>
          <w:color w:val="000000" w:themeColor="text1"/>
          <w:spacing w:val="-5"/>
          <w:lang w:eastAsia="en-US"/>
        </w:rPr>
        <w:t xml:space="preserve">                                                                                                                 Приказ №166-ОД  от 31.08.2023 г.</w:t>
      </w:r>
    </w:p>
    <w:p w14:paraId="782B8D4F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Согласовано:</w:t>
      </w:r>
    </w:p>
    <w:p w14:paraId="39D8F8E6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Родительский комитет</w:t>
      </w:r>
    </w:p>
    <w:p w14:paraId="53D16A4B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Протокол №1 от 28.08.2023</w:t>
      </w:r>
    </w:p>
    <w:p w14:paraId="23E797D0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lang w:eastAsia="en-US"/>
        </w:rPr>
      </w:pPr>
    </w:p>
    <w:p w14:paraId="06B7D4DE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556DF501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65D1594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6C11D662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035A651E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 xml:space="preserve">АДАПТИРОВАННАЯ </w:t>
      </w:r>
    </w:p>
    <w:p w14:paraId="3DE5D896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>РАБОЧАЯ ПРОГРАММА</w:t>
      </w:r>
    </w:p>
    <w:p w14:paraId="35B2BE2C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музыкального руководителя по коррекционно-развивающей деятельности для ребенка с тяжелым нарушением речи (ТНР), посещающим подготовительную группу комбинированной направленности на 2023 – 2024 учебный год</w:t>
      </w:r>
    </w:p>
    <w:p w14:paraId="253662FF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(АВД – с Устье, ул. Мира, д.2)</w:t>
      </w:r>
    </w:p>
    <w:p w14:paraId="32808F47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09056AF1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FE4525A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5382660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6252F5B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4B9680E9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7DC5617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0ADF9C55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F7D128A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5A4A" w:rsidRPr="00045A4A" w14:paraId="44B9D6D1" w14:textId="77777777" w:rsidTr="00045A4A">
        <w:tc>
          <w:tcPr>
            <w:tcW w:w="5210" w:type="dxa"/>
          </w:tcPr>
          <w:p w14:paraId="3C3D11AC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Музыкальный руководитель:</w:t>
            </w:r>
          </w:p>
        </w:tc>
        <w:tc>
          <w:tcPr>
            <w:tcW w:w="5211" w:type="dxa"/>
          </w:tcPr>
          <w:p w14:paraId="0DDBCFA6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Новожилова Ирина Вячеславовна</w:t>
            </w:r>
          </w:p>
        </w:tc>
      </w:tr>
      <w:tr w:rsidR="00045A4A" w:rsidRPr="00045A4A" w14:paraId="1CB6406F" w14:textId="77777777" w:rsidTr="00045A4A">
        <w:tc>
          <w:tcPr>
            <w:tcW w:w="5210" w:type="dxa"/>
          </w:tcPr>
          <w:p w14:paraId="2872DCA7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Категория:</w:t>
            </w:r>
          </w:p>
          <w:p w14:paraId="5987CC81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год:</w:t>
            </w:r>
          </w:p>
          <w:p w14:paraId="49BD68E6" w14:textId="77777777" w:rsid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неделю:</w:t>
            </w:r>
          </w:p>
          <w:p w14:paraId="026E18F3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5211" w:type="dxa"/>
          </w:tcPr>
          <w:p w14:paraId="54BFCA23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Высшая</w:t>
            </w:r>
          </w:p>
          <w:p w14:paraId="5CBA92D5" w14:textId="77777777" w:rsidR="00045A4A" w:rsidRP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72 часа</w:t>
            </w:r>
          </w:p>
          <w:p w14:paraId="7C9FD85B" w14:textId="77777777" w:rsid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045A4A" w:rsidRPr="00045A4A">
              <w:rPr>
                <w:rFonts w:eastAsia="Calibri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</w:p>
          <w:p w14:paraId="1B3C193E" w14:textId="77777777" w:rsidR="006C5342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год</w:t>
            </w:r>
          </w:p>
          <w:p w14:paraId="6BA10E80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16D2A696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2A4D8E2D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C542B56" w14:textId="77777777" w:rsid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440F7E06" w14:textId="77777777" w:rsidR="00C5299E" w:rsidRPr="00045A4A" w:rsidRDefault="00C5299E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216288B8" w14:textId="77777777" w:rsidR="00C5299E" w:rsidRDefault="00045A4A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с.</w:t>
      </w:r>
      <w:r w:rsidR="00C5299E">
        <w:rPr>
          <w:rFonts w:eastAsia="Calibri"/>
          <w:sz w:val="28"/>
          <w:szCs w:val="28"/>
          <w:lang w:eastAsia="en-US"/>
        </w:rPr>
        <w:t xml:space="preserve"> Устье</w:t>
      </w:r>
    </w:p>
    <w:p w14:paraId="5C23BAD5" w14:textId="77777777" w:rsidR="00C5299E" w:rsidRPr="00045A4A" w:rsidRDefault="00C5299E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</w:t>
      </w:r>
    </w:p>
    <w:p w14:paraId="61C35BDD" w14:textId="77777777" w:rsidR="003E30DD" w:rsidRDefault="003E30DD" w:rsidP="003E30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Pr="003E30DD">
        <w:rPr>
          <w:rFonts w:eastAsiaTheme="minorHAnsi"/>
          <w:sz w:val="28"/>
          <w:szCs w:val="28"/>
          <w:lang w:eastAsia="en-US"/>
        </w:rPr>
        <w:t>Адаптированная рабочая программа (д</w:t>
      </w:r>
      <w:r>
        <w:rPr>
          <w:rFonts w:eastAsiaTheme="minorHAnsi"/>
          <w:sz w:val="28"/>
          <w:szCs w:val="28"/>
          <w:lang w:eastAsia="en-US"/>
        </w:rPr>
        <w:t>алее Программа) музыкального руководителя</w:t>
      </w:r>
      <w:r w:rsidRPr="003E30DD">
        <w:rPr>
          <w:rFonts w:eastAsiaTheme="minorHAnsi"/>
          <w:sz w:val="28"/>
          <w:szCs w:val="28"/>
          <w:lang w:eastAsia="en-US"/>
        </w:rPr>
        <w:t xml:space="preserve"> по коррекционно-развивающей деятельности с детьми дошкольного возраста с тяжелыми </w:t>
      </w:r>
      <w:r>
        <w:rPr>
          <w:rFonts w:eastAsiaTheme="minorHAnsi"/>
          <w:sz w:val="28"/>
          <w:szCs w:val="28"/>
          <w:lang w:eastAsia="en-US"/>
        </w:rPr>
        <w:t xml:space="preserve">нарушениями </w:t>
      </w:r>
      <w:r w:rsidRPr="003E30DD">
        <w:rPr>
          <w:rFonts w:eastAsiaTheme="minorHAnsi"/>
          <w:sz w:val="28"/>
          <w:szCs w:val="28"/>
          <w:lang w:eastAsia="en-US"/>
        </w:rPr>
        <w:t xml:space="preserve">речи (ТНР) </w:t>
      </w:r>
      <w:r w:rsidRPr="003E30DD">
        <w:rPr>
          <w:rFonts w:eastAsia="Calibri"/>
          <w:sz w:val="28"/>
          <w:szCs w:val="28"/>
          <w:lang w:eastAsia="en-US"/>
        </w:rPr>
        <w:t xml:space="preserve">муниципального автономного общеобразовательного учреждения «Усть-Кубинский центр образования» </w:t>
      </w:r>
      <w:r w:rsidRPr="003E30DD">
        <w:rPr>
          <w:rFonts w:eastAsiaTheme="minorHAnsi"/>
          <w:sz w:val="28"/>
          <w:szCs w:val="28"/>
          <w:lang w:eastAsia="en-US"/>
        </w:rPr>
        <w:t xml:space="preserve">разработана в соответствии с: </w:t>
      </w:r>
    </w:p>
    <w:p w14:paraId="1EA80900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5A047A">
        <w:rPr>
          <w:color w:val="000000"/>
          <w:sz w:val="28"/>
          <w:szCs w:val="28"/>
        </w:rPr>
        <w:t xml:space="preserve">- Федеральным законом «Об образовании в Российской Федерации» </w:t>
      </w:r>
      <w:r>
        <w:rPr>
          <w:color w:val="000000"/>
          <w:sz w:val="28"/>
          <w:szCs w:val="28"/>
        </w:rPr>
        <w:t xml:space="preserve">№ </w:t>
      </w:r>
      <w:r w:rsidRPr="005A047A">
        <w:rPr>
          <w:color w:val="000000"/>
          <w:sz w:val="28"/>
          <w:szCs w:val="28"/>
        </w:rPr>
        <w:t>273-ФЗ от 29.12.2012г.</w:t>
      </w:r>
      <w:r>
        <w:rPr>
          <w:color w:val="000000"/>
          <w:sz w:val="28"/>
          <w:szCs w:val="28"/>
        </w:rPr>
        <w:t>;</w:t>
      </w:r>
    </w:p>
    <w:p w14:paraId="2F6E0511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047A">
        <w:rPr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(утвержде</w:t>
      </w:r>
      <w:r>
        <w:rPr>
          <w:color w:val="000000"/>
          <w:sz w:val="28"/>
          <w:szCs w:val="28"/>
        </w:rPr>
        <w:t xml:space="preserve">нный приказом от 17.10.2013г. № </w:t>
      </w:r>
      <w:r w:rsidRPr="005A047A">
        <w:rPr>
          <w:color w:val="000000"/>
          <w:sz w:val="28"/>
          <w:szCs w:val="28"/>
        </w:rPr>
        <w:t>1155 Министерства образования и науки Российской Федерации)</w:t>
      </w:r>
      <w:r>
        <w:rPr>
          <w:color w:val="000000"/>
          <w:sz w:val="28"/>
          <w:szCs w:val="28"/>
        </w:rPr>
        <w:t>;</w:t>
      </w:r>
    </w:p>
    <w:p w14:paraId="2AC51C44" w14:textId="77777777" w:rsidR="003E30DD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3256">
        <w:rPr>
          <w:sz w:val="28"/>
          <w:szCs w:val="28"/>
        </w:rPr>
        <w:t>Приказом Министерства образования и науки РФ от 30.08.2013г. №</w:t>
      </w:r>
      <w:r>
        <w:rPr>
          <w:sz w:val="28"/>
          <w:szCs w:val="28"/>
        </w:rPr>
        <w:t xml:space="preserve"> </w:t>
      </w:r>
      <w:r w:rsidRPr="00873256">
        <w:rPr>
          <w:sz w:val="28"/>
          <w:szCs w:val="28"/>
        </w:rPr>
        <w:t>1014 «Об утверждении Порядка организации и осуществлени</w:t>
      </w:r>
      <w:r>
        <w:rPr>
          <w:sz w:val="28"/>
          <w:szCs w:val="28"/>
        </w:rPr>
        <w:t>я образовательной деятельности»;</w:t>
      </w:r>
    </w:p>
    <w:p w14:paraId="66DA344B" w14:textId="77777777" w:rsidR="003E30DD" w:rsidRPr="0056647C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СанПиН 2.4.1.3049-13 </w:t>
      </w:r>
      <w:r w:rsidRPr="005A047A">
        <w:rPr>
          <w:color w:val="000000"/>
          <w:sz w:val="28"/>
          <w:szCs w:val="28"/>
        </w:rPr>
        <w:t>от 15.052013г.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sz w:val="28"/>
          <w:szCs w:val="28"/>
        </w:rPr>
        <w:t>.</w:t>
      </w:r>
    </w:p>
    <w:p w14:paraId="5C15080C" w14:textId="77777777" w:rsidR="003E30DD" w:rsidRPr="00E4514A" w:rsidRDefault="00C5299E" w:rsidP="00E4514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Программа для детей дошкольного возрас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та с ТНР разработана на основе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АООП дошкольного образования детей с ТНР МАОУ «Ус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ть-Кубинский центр образования», а также </w:t>
      </w:r>
      <w:r w:rsidR="00E4514A" w:rsidRPr="00084400">
        <w:rPr>
          <w:sz w:val="28"/>
          <w:szCs w:val="28"/>
        </w:rPr>
        <w:t>авторской программы Котышевой Е.Н. «Муз</w:t>
      </w:r>
      <w:r w:rsidR="00E4514A">
        <w:rPr>
          <w:sz w:val="28"/>
          <w:szCs w:val="28"/>
        </w:rPr>
        <w:t xml:space="preserve">ыкальная коррекция детей с ОВЗ», </w:t>
      </w:r>
      <w:r w:rsidR="00E4514A" w:rsidRPr="00084400">
        <w:rPr>
          <w:sz w:val="28"/>
          <w:szCs w:val="28"/>
        </w:rPr>
        <w:t>методического пособия Арсеневской О.Н. «Система музыкально-оздоровительной рабо</w:t>
      </w:r>
      <w:r w:rsidR="00E4514A">
        <w:rPr>
          <w:sz w:val="28"/>
          <w:szCs w:val="28"/>
        </w:rPr>
        <w:t xml:space="preserve">ты в детском саду».  </w:t>
      </w:r>
    </w:p>
    <w:p w14:paraId="2DE2964B" w14:textId="77777777" w:rsidR="00C2515E" w:rsidRDefault="00E4514A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15E" w:rsidRPr="00C2515E">
        <w:rPr>
          <w:sz w:val="28"/>
          <w:szCs w:val="28"/>
        </w:rPr>
        <w:t xml:space="preserve">Проблема разработки программы музыкального воспитания для детей с </w:t>
      </w:r>
      <w:r w:rsidR="00672598">
        <w:rPr>
          <w:sz w:val="28"/>
          <w:szCs w:val="28"/>
        </w:rPr>
        <w:t xml:space="preserve">тяжелым нарушением речи (далее ТНР) </w:t>
      </w:r>
      <w:r w:rsidR="00C2515E" w:rsidRPr="00C2515E">
        <w:rPr>
          <w:sz w:val="28"/>
          <w:szCs w:val="28"/>
        </w:rPr>
        <w:t>речи в настоящее время весьма актуальна. В последние годы отмечается увеличение количества детей, имеющих реч</w:t>
      </w:r>
      <w:r w:rsidR="00672598">
        <w:rPr>
          <w:sz w:val="28"/>
          <w:szCs w:val="28"/>
        </w:rPr>
        <w:t>евые нарушения. У всех детей с Т</w:t>
      </w:r>
      <w:r w:rsidR="00C2515E" w:rsidRPr="00C2515E">
        <w:rPr>
          <w:sz w:val="28"/>
          <w:szCs w:val="28"/>
        </w:rPr>
        <w:t xml:space="preserve">НР отмечается нарушение звукопроизношения, недоразвитие фонематического слуха, отставание в формировании словарного запаса и грамматического строя. Как известно, у таких детей практически всегда имеет место нарушение моторики: артикуляционной, мелкой и зачастую даже общей. Кроме речевых нарушений у детей наблюдаются нарушения и других видов деятельности, отмечается нарушение некоторых психических процессов: памяти, внимания, восприятия, ориентировки в пространстве и т. д. Сочетания перечисленных проблем речи ребенка служит серьезным препятствием для освоения различных программ для дошкольников общего типа, в том числе и музыкальных. Поэтому возникла необходимость разработки адаптированной музыкальной программы для </w:t>
      </w:r>
      <w:r w:rsidR="00672598">
        <w:rPr>
          <w:sz w:val="28"/>
          <w:szCs w:val="28"/>
        </w:rPr>
        <w:t>детей с ТНР.</w:t>
      </w:r>
    </w:p>
    <w:p w14:paraId="68AC7E3B" w14:textId="10EA31C3" w:rsidR="00E4514A" w:rsidRDefault="00045A4A" w:rsidP="003E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рабочая программа </w:t>
      </w:r>
      <w:r w:rsidRPr="007E2849">
        <w:rPr>
          <w:sz w:val="28"/>
          <w:szCs w:val="28"/>
        </w:rPr>
        <w:t>пр</w:t>
      </w:r>
      <w:r>
        <w:rPr>
          <w:sz w:val="28"/>
          <w:szCs w:val="28"/>
        </w:rPr>
        <w:t xml:space="preserve">едназначена для работы с </w:t>
      </w:r>
      <w:r w:rsidR="007B7930">
        <w:rPr>
          <w:sz w:val="28"/>
          <w:szCs w:val="28"/>
        </w:rPr>
        <w:t xml:space="preserve">*** </w:t>
      </w:r>
      <w:r w:rsidR="00C53175">
        <w:rPr>
          <w:sz w:val="28"/>
          <w:szCs w:val="28"/>
        </w:rPr>
        <w:t>2017</w:t>
      </w:r>
      <w:r w:rsidR="00C06F29">
        <w:rPr>
          <w:sz w:val="28"/>
          <w:szCs w:val="28"/>
        </w:rPr>
        <w:t xml:space="preserve"> г.р., </w:t>
      </w:r>
      <w:r w:rsidR="00C53175">
        <w:rPr>
          <w:sz w:val="28"/>
          <w:szCs w:val="28"/>
        </w:rPr>
        <w:t>посещающего</w:t>
      </w:r>
      <w:r>
        <w:rPr>
          <w:sz w:val="28"/>
          <w:szCs w:val="28"/>
        </w:rPr>
        <w:t xml:space="preserve"> подготовительную</w:t>
      </w:r>
      <w:r w:rsidR="00134408">
        <w:rPr>
          <w:sz w:val="28"/>
          <w:szCs w:val="28"/>
        </w:rPr>
        <w:t xml:space="preserve"> </w:t>
      </w:r>
      <w:r w:rsidR="00D24E0D">
        <w:rPr>
          <w:sz w:val="28"/>
          <w:szCs w:val="28"/>
        </w:rPr>
        <w:t>группу комбинированной направленности</w:t>
      </w:r>
      <w:r w:rsidR="003848DE">
        <w:rPr>
          <w:sz w:val="28"/>
          <w:szCs w:val="28"/>
        </w:rPr>
        <w:t xml:space="preserve"> </w:t>
      </w:r>
      <w:r w:rsidR="003848DE" w:rsidRPr="003848DE">
        <w:rPr>
          <w:sz w:val="28"/>
          <w:szCs w:val="28"/>
        </w:rPr>
        <w:t>(совместное образование здоровых детей и детей с ОВЗ)</w:t>
      </w:r>
      <w:r w:rsidR="002E37F4" w:rsidRPr="003848DE">
        <w:rPr>
          <w:sz w:val="28"/>
          <w:szCs w:val="28"/>
        </w:rPr>
        <w:t xml:space="preserve">. </w:t>
      </w:r>
      <w:r w:rsidR="002E37F4">
        <w:rPr>
          <w:sz w:val="28"/>
          <w:szCs w:val="28"/>
        </w:rPr>
        <w:t xml:space="preserve">Программа </w:t>
      </w:r>
      <w:r w:rsidR="00C06F29">
        <w:rPr>
          <w:sz w:val="28"/>
          <w:szCs w:val="28"/>
        </w:rPr>
        <w:t>разработана</w:t>
      </w:r>
      <w:r w:rsidR="00E72613">
        <w:rPr>
          <w:sz w:val="28"/>
          <w:szCs w:val="28"/>
        </w:rPr>
        <w:t xml:space="preserve"> </w:t>
      </w:r>
      <w:r w:rsidR="006C5342">
        <w:rPr>
          <w:sz w:val="28"/>
          <w:szCs w:val="28"/>
        </w:rPr>
        <w:t xml:space="preserve">в соответствии с заключением </w:t>
      </w:r>
      <w:r w:rsidR="00E01F7D">
        <w:rPr>
          <w:sz w:val="28"/>
          <w:szCs w:val="28"/>
        </w:rPr>
        <w:t xml:space="preserve">и рекомендациями </w:t>
      </w:r>
      <w:r w:rsidR="00D24E0D">
        <w:rPr>
          <w:sz w:val="28"/>
          <w:szCs w:val="28"/>
        </w:rPr>
        <w:t>психолого</w:t>
      </w:r>
      <w:r w:rsidR="006C5342">
        <w:rPr>
          <w:sz w:val="28"/>
          <w:szCs w:val="28"/>
        </w:rPr>
        <w:t>-медико-педагогической комиссии (ПМПК). У ребенка выявлено наличие особенностей в психическом развитии: нарушение речи (ОНР, III уровень речевого развития, нарушение внимания, недостаточный уровень познавательного развития</w:t>
      </w:r>
      <w:r w:rsidR="00C5299E">
        <w:rPr>
          <w:sz w:val="28"/>
          <w:szCs w:val="28"/>
        </w:rPr>
        <w:t>)</w:t>
      </w:r>
      <w:r w:rsidR="006C5342">
        <w:rPr>
          <w:sz w:val="28"/>
          <w:szCs w:val="28"/>
        </w:rPr>
        <w:t>.</w:t>
      </w:r>
      <w:r w:rsidR="003C1012">
        <w:rPr>
          <w:sz w:val="28"/>
          <w:szCs w:val="28"/>
        </w:rPr>
        <w:t xml:space="preserve"> Программа </w:t>
      </w:r>
      <w:r w:rsidR="003C1012" w:rsidRPr="007E2849">
        <w:rPr>
          <w:sz w:val="28"/>
          <w:szCs w:val="28"/>
        </w:rPr>
        <w:t>содержит необходимый материал для организации образователь</w:t>
      </w:r>
      <w:r w:rsidR="003C1012">
        <w:rPr>
          <w:sz w:val="28"/>
          <w:szCs w:val="28"/>
        </w:rPr>
        <w:t xml:space="preserve">ного процесса, </w:t>
      </w:r>
      <w:r w:rsidR="003C1012" w:rsidRPr="007E2849">
        <w:rPr>
          <w:sz w:val="28"/>
          <w:szCs w:val="28"/>
        </w:rPr>
        <w:t>обеспечивающий художественно</w:t>
      </w:r>
      <w:r w:rsidR="003C1012">
        <w:rPr>
          <w:sz w:val="28"/>
          <w:szCs w:val="28"/>
        </w:rPr>
        <w:t xml:space="preserve">-эстетическое развитие ребенка с ТНР. </w:t>
      </w:r>
      <w:r w:rsidR="003C1012" w:rsidRPr="007E2849">
        <w:rPr>
          <w:sz w:val="28"/>
          <w:szCs w:val="28"/>
        </w:rPr>
        <w:t>Организация и содержание образовательной работы по музыкальному развитию представлены в программе с учет</w:t>
      </w:r>
      <w:r w:rsidR="003C1012">
        <w:rPr>
          <w:sz w:val="28"/>
          <w:szCs w:val="28"/>
        </w:rPr>
        <w:t>ом уровня психического развития ребенка с ОВЗ</w:t>
      </w:r>
      <w:r w:rsidR="003C1012" w:rsidRPr="007E2849">
        <w:rPr>
          <w:sz w:val="28"/>
          <w:szCs w:val="28"/>
        </w:rPr>
        <w:t>, структуры дефекта, индивидуальны</w:t>
      </w:r>
      <w:r w:rsidR="003C1012">
        <w:rPr>
          <w:sz w:val="28"/>
          <w:szCs w:val="28"/>
        </w:rPr>
        <w:t xml:space="preserve">х, возрастных, психологических </w:t>
      </w:r>
      <w:r w:rsidR="003C1012" w:rsidRPr="007E2849">
        <w:rPr>
          <w:sz w:val="28"/>
          <w:szCs w:val="28"/>
        </w:rPr>
        <w:t>и физиологических особенностей.</w:t>
      </w:r>
    </w:p>
    <w:p w14:paraId="3C73861C" w14:textId="77777777" w:rsidR="001B70AC" w:rsidRPr="001B70AC" w:rsidRDefault="003E30DD" w:rsidP="00E4514A">
      <w:pPr>
        <w:jc w:val="both"/>
        <w:rPr>
          <w:sz w:val="28"/>
          <w:szCs w:val="28"/>
        </w:rPr>
      </w:pPr>
      <w:r w:rsidRPr="007E2849">
        <w:rPr>
          <w:sz w:val="28"/>
          <w:szCs w:val="28"/>
        </w:rPr>
        <w:lastRenderedPageBreak/>
        <w:t>Находясь в непосредственной связи по своим задачам с развитием слухового</w:t>
      </w:r>
      <w:r>
        <w:rPr>
          <w:sz w:val="28"/>
          <w:szCs w:val="28"/>
        </w:rPr>
        <w:t xml:space="preserve"> </w:t>
      </w:r>
      <w:r w:rsidR="007E2849" w:rsidRPr="007E2849">
        <w:rPr>
          <w:sz w:val="28"/>
          <w:szCs w:val="28"/>
        </w:rPr>
        <w:t>восприятия и устной речи, а также с развитием основных движений, музыкальное развитие направлено на формиров</w:t>
      </w:r>
      <w:r w:rsidR="00FE4356">
        <w:rPr>
          <w:sz w:val="28"/>
          <w:szCs w:val="28"/>
        </w:rPr>
        <w:t>ание восприятия музыки, развития</w:t>
      </w:r>
      <w:r w:rsidR="00E01F7D">
        <w:rPr>
          <w:sz w:val="28"/>
          <w:szCs w:val="28"/>
        </w:rPr>
        <w:t xml:space="preserve"> голоса, слухового восприятия, </w:t>
      </w:r>
      <w:r w:rsidR="007E2849" w:rsidRPr="007E2849">
        <w:rPr>
          <w:sz w:val="28"/>
          <w:szCs w:val="28"/>
        </w:rPr>
        <w:t>ритма речи и ритмичности движений.</w:t>
      </w:r>
      <w:r w:rsidR="00134408" w:rsidRPr="00134408">
        <w:rPr>
          <w:sz w:val="28"/>
          <w:szCs w:val="28"/>
        </w:rPr>
        <w:t xml:space="preserve"> </w:t>
      </w:r>
      <w:r w:rsidR="00134408" w:rsidRPr="007E2849">
        <w:rPr>
          <w:sz w:val="28"/>
          <w:szCs w:val="28"/>
        </w:rPr>
        <w:t xml:space="preserve">Программа </w:t>
      </w:r>
      <w:r w:rsidR="00134408">
        <w:rPr>
          <w:sz w:val="28"/>
          <w:szCs w:val="28"/>
        </w:rPr>
        <w:t xml:space="preserve">также </w:t>
      </w:r>
      <w:r w:rsidR="00134408" w:rsidRPr="007E2849">
        <w:rPr>
          <w:sz w:val="28"/>
          <w:szCs w:val="28"/>
        </w:rPr>
        <w:t>направлена на создание и пополнение развивающей предметно</w:t>
      </w:r>
      <w:r w:rsidR="00134408">
        <w:rPr>
          <w:sz w:val="28"/>
          <w:szCs w:val="28"/>
        </w:rPr>
        <w:t>-пространственной среды для ребенка с ОВЗ, обеспечивающей условия для его</w:t>
      </w:r>
      <w:r w:rsidR="00134408" w:rsidRPr="007E2849">
        <w:rPr>
          <w:sz w:val="28"/>
          <w:szCs w:val="28"/>
        </w:rPr>
        <w:t xml:space="preserve"> позитивной социализации, личностного развития, развития инициативы, творческих способностей, индивидуализации на основе сотрудничества со взрослыми и сверстниками и соответствующими возрасту видам деятельности.</w:t>
      </w:r>
    </w:p>
    <w:p w14:paraId="36ECB07F" w14:textId="77777777" w:rsidR="00D44864" w:rsidRPr="00D44864" w:rsidRDefault="00E4514A" w:rsidP="00FD3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4864" w:rsidRPr="00D44864">
        <w:rPr>
          <w:b/>
          <w:sz w:val="28"/>
          <w:szCs w:val="28"/>
        </w:rPr>
        <w:t xml:space="preserve">Цель </w:t>
      </w:r>
      <w:r w:rsidR="001B70AC" w:rsidRPr="00D44864">
        <w:rPr>
          <w:b/>
          <w:sz w:val="28"/>
          <w:szCs w:val="28"/>
        </w:rPr>
        <w:t>программы</w:t>
      </w:r>
      <w:r w:rsidR="00D44864" w:rsidRPr="00D44864">
        <w:rPr>
          <w:sz w:val="28"/>
          <w:szCs w:val="28"/>
        </w:rPr>
        <w:t xml:space="preserve"> – развитие музыкальных</w:t>
      </w:r>
      <w:r w:rsidR="00D44864">
        <w:rPr>
          <w:sz w:val="28"/>
          <w:szCs w:val="28"/>
        </w:rPr>
        <w:t xml:space="preserve"> и творческих способностей ребенка</w:t>
      </w:r>
      <w:r w:rsidR="00D95887">
        <w:rPr>
          <w:sz w:val="28"/>
          <w:szCs w:val="28"/>
        </w:rPr>
        <w:t xml:space="preserve"> с Т</w:t>
      </w:r>
      <w:r w:rsidR="00093D63">
        <w:rPr>
          <w:sz w:val="28"/>
          <w:szCs w:val="28"/>
        </w:rPr>
        <w:t>НР</w:t>
      </w:r>
      <w:r w:rsidR="00D44864" w:rsidRPr="00D44864">
        <w:rPr>
          <w:sz w:val="28"/>
          <w:szCs w:val="28"/>
        </w:rPr>
        <w:t xml:space="preserve"> </w:t>
      </w:r>
      <w:r w:rsidR="00093D63">
        <w:rPr>
          <w:sz w:val="28"/>
          <w:szCs w:val="28"/>
        </w:rPr>
        <w:t>(</w:t>
      </w:r>
      <w:r w:rsidR="00D44864" w:rsidRPr="00D44864">
        <w:rPr>
          <w:sz w:val="28"/>
          <w:szCs w:val="28"/>
          <w:shd w:val="clear" w:color="auto" w:fill="FFFFFF"/>
        </w:rPr>
        <w:t xml:space="preserve">в соответствии с </w:t>
      </w:r>
      <w:r w:rsidR="00093D63">
        <w:rPr>
          <w:sz w:val="28"/>
          <w:szCs w:val="28"/>
          <w:shd w:val="clear" w:color="auto" w:fill="FFFFFF"/>
        </w:rPr>
        <w:t xml:space="preserve">его </w:t>
      </w:r>
      <w:r w:rsidR="00D44864" w:rsidRPr="00D44864">
        <w:rPr>
          <w:sz w:val="28"/>
          <w:szCs w:val="28"/>
          <w:shd w:val="clear" w:color="auto" w:fill="FFFFFF"/>
        </w:rPr>
        <w:t>возрастными и индивидуальными особенностями</w:t>
      </w:r>
      <w:r w:rsidR="00093D63">
        <w:rPr>
          <w:sz w:val="28"/>
          <w:szCs w:val="28"/>
          <w:shd w:val="clear" w:color="auto" w:fill="FFFFFF"/>
        </w:rPr>
        <w:t>)</w:t>
      </w:r>
      <w:r w:rsidR="00D44864" w:rsidRPr="00D44864">
        <w:rPr>
          <w:sz w:val="28"/>
          <w:szCs w:val="28"/>
          <w:shd w:val="clear" w:color="auto" w:fill="FFFFFF"/>
        </w:rPr>
        <w:t>,</w:t>
      </w:r>
      <w:r w:rsidR="00093D63">
        <w:rPr>
          <w:sz w:val="28"/>
          <w:szCs w:val="28"/>
          <w:shd w:val="clear" w:color="auto" w:fill="FFFFFF"/>
        </w:rPr>
        <w:t xml:space="preserve"> </w:t>
      </w:r>
      <w:r w:rsidR="00D44864" w:rsidRPr="00D44864">
        <w:rPr>
          <w:sz w:val="28"/>
          <w:szCs w:val="28"/>
        </w:rPr>
        <w:t>позволяющих органично включитьс</w:t>
      </w:r>
      <w:r w:rsidR="00093D63">
        <w:rPr>
          <w:sz w:val="28"/>
          <w:szCs w:val="28"/>
        </w:rPr>
        <w:t>я в различные виды музыкальной деятельности;</w:t>
      </w:r>
    </w:p>
    <w:p w14:paraId="313BC730" w14:textId="77777777" w:rsidR="00D95887" w:rsidRPr="003A5A59" w:rsidRDefault="00093D63" w:rsidP="00FD3074">
      <w:pPr>
        <w:spacing w:after="14"/>
        <w:ind w:right="2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социальная </w:t>
      </w:r>
      <w:r w:rsidRPr="00D44864">
        <w:rPr>
          <w:sz w:val="28"/>
          <w:szCs w:val="28"/>
          <w:shd w:val="clear" w:color="auto" w:fill="FFFFFF"/>
        </w:rPr>
        <w:t>адаптация ребенка с ограниченными возможностями здоровья сред</w:t>
      </w:r>
      <w:r>
        <w:rPr>
          <w:sz w:val="28"/>
          <w:szCs w:val="28"/>
          <w:shd w:val="clear" w:color="auto" w:fill="FFFFFF"/>
        </w:rPr>
        <w:t>ствами музыкальной деятельности.</w:t>
      </w:r>
    </w:p>
    <w:p w14:paraId="5D55481D" w14:textId="77777777" w:rsidR="00093D63" w:rsidRPr="00093D63" w:rsidRDefault="003A5A59" w:rsidP="00FD3074">
      <w:pPr>
        <w:spacing w:after="14"/>
        <w:ind w:right="20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3D63">
        <w:rPr>
          <w:b/>
          <w:sz w:val="28"/>
          <w:szCs w:val="28"/>
        </w:rPr>
        <w:t>З</w:t>
      </w:r>
      <w:r w:rsidR="00093D63" w:rsidRPr="00093D63">
        <w:rPr>
          <w:b/>
          <w:sz w:val="28"/>
          <w:szCs w:val="28"/>
        </w:rPr>
        <w:t>адачи</w:t>
      </w:r>
      <w:r w:rsidR="00093D63">
        <w:rPr>
          <w:b/>
          <w:sz w:val="28"/>
          <w:szCs w:val="28"/>
        </w:rPr>
        <w:t xml:space="preserve"> программы</w:t>
      </w:r>
      <w:r w:rsidR="00093D63" w:rsidRPr="00093D63">
        <w:rPr>
          <w:b/>
          <w:sz w:val="28"/>
          <w:szCs w:val="28"/>
        </w:rPr>
        <w:t>:</w:t>
      </w:r>
    </w:p>
    <w:p w14:paraId="2BBC6BE9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Создать условия для развития музыкальных</w:t>
      </w:r>
      <w:r>
        <w:rPr>
          <w:sz w:val="28"/>
          <w:szCs w:val="28"/>
        </w:rPr>
        <w:t xml:space="preserve"> и творческих способностей ребенка</w:t>
      </w:r>
      <w:r w:rsidRPr="00093D63">
        <w:rPr>
          <w:sz w:val="28"/>
          <w:szCs w:val="28"/>
        </w:rPr>
        <w:t>, восприятия музыкальных образов и представлений</w:t>
      </w:r>
      <w:r>
        <w:rPr>
          <w:sz w:val="28"/>
          <w:szCs w:val="28"/>
        </w:rPr>
        <w:t>,</w:t>
      </w:r>
      <w:r w:rsidRPr="00093D63">
        <w:rPr>
          <w:sz w:val="28"/>
          <w:szCs w:val="28"/>
        </w:rPr>
        <w:t xml:space="preserve"> развития выразительных </w:t>
      </w:r>
      <w:r>
        <w:rPr>
          <w:sz w:val="28"/>
          <w:szCs w:val="28"/>
        </w:rPr>
        <w:t>движений;</w:t>
      </w:r>
    </w:p>
    <w:p w14:paraId="76848848" w14:textId="77777777" w:rsidR="00093D63" w:rsidRPr="00093D63" w:rsidRDefault="00093D63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D63">
        <w:rPr>
          <w:sz w:val="28"/>
          <w:szCs w:val="28"/>
        </w:rPr>
        <w:t>Заложить основы гармоничного музыкального развития (развитие слуха, внимания, движения, чувства ритма и красоты мелодии)</w:t>
      </w:r>
      <w:r>
        <w:rPr>
          <w:sz w:val="28"/>
          <w:szCs w:val="28"/>
        </w:rPr>
        <w:t>;</w:t>
      </w:r>
    </w:p>
    <w:p w14:paraId="556D2CAA" w14:textId="77777777" w:rsidR="00093D63" w:rsidRPr="00093D63" w:rsidRDefault="00093D63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Приобщать </w:t>
      </w:r>
      <w:r w:rsidRPr="00093D63">
        <w:rPr>
          <w:sz w:val="28"/>
          <w:szCs w:val="28"/>
        </w:rPr>
        <w:t>к русской народно-традиционной, мировой музыкальной культуре и художе</w:t>
      </w:r>
      <w:r w:rsidR="00CA4391">
        <w:rPr>
          <w:sz w:val="28"/>
          <w:szCs w:val="28"/>
        </w:rPr>
        <w:t>ственной культуре Вологодской области и нашего села;</w:t>
      </w:r>
    </w:p>
    <w:p w14:paraId="58574EFF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Способствовать освоению разнообразных приемов и навыков в различных</w:t>
      </w:r>
      <w:r w:rsidR="00CA4391">
        <w:rPr>
          <w:sz w:val="28"/>
          <w:szCs w:val="28"/>
        </w:rPr>
        <w:t xml:space="preserve"> видах музыкальной деятельности, адекватных детским возможностям;</w:t>
      </w:r>
    </w:p>
    <w:p w14:paraId="287E734A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Развивать коммуникативные способности, возможности творческого использования музыкальных в</w:t>
      </w:r>
      <w:r w:rsidR="00CA4391">
        <w:rPr>
          <w:sz w:val="28"/>
          <w:szCs w:val="28"/>
        </w:rPr>
        <w:t>печатлений в повседневной жизни;</w:t>
      </w:r>
    </w:p>
    <w:p w14:paraId="1619B1E1" w14:textId="77777777" w:rsidR="00093D63" w:rsidRPr="00093D63" w:rsidRDefault="00CA439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</w:t>
      </w:r>
      <w:r w:rsidR="00093D63" w:rsidRPr="00093D63">
        <w:rPr>
          <w:sz w:val="28"/>
          <w:szCs w:val="28"/>
        </w:rPr>
        <w:t xml:space="preserve"> с многообразием музыкальных форм и жанров в пр</w:t>
      </w:r>
      <w:r>
        <w:rPr>
          <w:sz w:val="28"/>
          <w:szCs w:val="28"/>
        </w:rPr>
        <w:t>ивлекательной и доступной форме;</w:t>
      </w:r>
    </w:p>
    <w:p w14:paraId="72C9CFF7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 Развив</w:t>
      </w:r>
      <w:r w:rsidR="00CA4391">
        <w:rPr>
          <w:sz w:val="28"/>
          <w:szCs w:val="28"/>
        </w:rPr>
        <w:t>ать творческие способности ребенка</w:t>
      </w:r>
      <w:r w:rsidRPr="00093D63">
        <w:rPr>
          <w:sz w:val="28"/>
          <w:szCs w:val="28"/>
        </w:rPr>
        <w:t xml:space="preserve"> и навыки владения «мы</w:t>
      </w:r>
      <w:r w:rsidR="00CA4391">
        <w:rPr>
          <w:sz w:val="28"/>
          <w:szCs w:val="28"/>
        </w:rPr>
        <w:t>шлением тела» (моторной памяти);</w:t>
      </w:r>
    </w:p>
    <w:p w14:paraId="433C1EA8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 xml:space="preserve">- Развивать </w:t>
      </w:r>
      <w:r w:rsidR="00CA4391">
        <w:rPr>
          <w:sz w:val="28"/>
          <w:szCs w:val="28"/>
        </w:rPr>
        <w:t>активность ребенка в доступных для него</w:t>
      </w:r>
      <w:r w:rsidRPr="00093D63">
        <w:rPr>
          <w:sz w:val="28"/>
          <w:szCs w:val="28"/>
        </w:rPr>
        <w:t xml:space="preserve"> видах музыкальной деятельности.</w:t>
      </w:r>
    </w:p>
    <w:p w14:paraId="7470EA78" w14:textId="77777777" w:rsidR="00821BBC" w:rsidRDefault="00821BBC" w:rsidP="00FD3074">
      <w:pPr>
        <w:jc w:val="both"/>
        <w:rPr>
          <w:sz w:val="28"/>
          <w:szCs w:val="28"/>
        </w:rPr>
      </w:pPr>
    </w:p>
    <w:p w14:paraId="2ADFFCD3" w14:textId="77777777" w:rsidR="00905813" w:rsidRDefault="00905813" w:rsidP="00273539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 результаты освоения программы</w:t>
      </w:r>
    </w:p>
    <w:p w14:paraId="6DF2EE9C" w14:textId="77777777" w:rsidR="00D6339D" w:rsidRPr="00905813" w:rsidRDefault="00D6339D" w:rsidP="00FD3074">
      <w:pPr>
        <w:jc w:val="both"/>
        <w:rPr>
          <w:b/>
          <w:sz w:val="28"/>
          <w:szCs w:val="28"/>
        </w:rPr>
      </w:pPr>
    </w:p>
    <w:p w14:paraId="1BB8CD36" w14:textId="77777777" w:rsidR="00905813" w:rsidRDefault="00EB17DB" w:rsidP="00FD3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года ребенок</w:t>
      </w:r>
      <w:r w:rsidR="00273539">
        <w:rPr>
          <w:b/>
          <w:sz w:val="28"/>
          <w:szCs w:val="28"/>
        </w:rPr>
        <w:t>, по возможности,</w:t>
      </w:r>
      <w:r>
        <w:rPr>
          <w:b/>
          <w:sz w:val="28"/>
          <w:szCs w:val="28"/>
        </w:rPr>
        <w:t xml:space="preserve"> сможет</w:t>
      </w:r>
      <w:r w:rsidR="00905813" w:rsidRPr="00905813">
        <w:rPr>
          <w:b/>
          <w:sz w:val="28"/>
          <w:szCs w:val="28"/>
        </w:rPr>
        <w:t>:</w:t>
      </w:r>
    </w:p>
    <w:p w14:paraId="1BA551E2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Узнавать мелодию Государственного гимна РФ</w:t>
      </w:r>
    </w:p>
    <w:p w14:paraId="30430699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Различать жанры музыкальных произведений (марш, танец, песня); зву</w:t>
      </w:r>
      <w:r>
        <w:rPr>
          <w:sz w:val="28"/>
          <w:szCs w:val="28"/>
        </w:rPr>
        <w:t>чание музыкальных инструментов</w:t>
      </w:r>
    </w:p>
    <w:p w14:paraId="1660D79A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Различать части произведения</w:t>
      </w:r>
      <w:r w:rsidRPr="0083072D">
        <w:rPr>
          <w:sz w:val="28"/>
          <w:szCs w:val="28"/>
        </w:rPr>
        <w:tab/>
      </w:r>
    </w:p>
    <w:p w14:paraId="1C3BF561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Внимательно слушать музыку, эмоционально откликаться на выраженные в ней чувства и настроения</w:t>
      </w:r>
    </w:p>
    <w:p w14:paraId="43415A30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</w:t>
      </w:r>
    </w:p>
    <w:p w14:paraId="3D2DB602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Слушать в музыке изобразительные моменты, соответствующие названию пьесы, узнавать характерные образы</w:t>
      </w:r>
    </w:p>
    <w:p w14:paraId="1DAC4B03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lastRenderedPageBreak/>
        <w:t>- Выражать свои впечатления от музыки в движениях и рисунках</w:t>
      </w:r>
    </w:p>
    <w:p w14:paraId="75C67539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Петь несложные песни в удобном диапазоне, исполняя их выразительно и музыкально, правильно передавая мелодию</w:t>
      </w:r>
    </w:p>
    <w:p w14:paraId="598C0251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Воспроизводить и чисто петь общее направление мелодии и отдельные ее отрезки с аккомпанементом</w:t>
      </w:r>
    </w:p>
    <w:p w14:paraId="6B41CBF1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Сохранять правильное положение корпуса при пении, относительно свободно артикулируя, правильно распределяя дыхание</w:t>
      </w:r>
    </w:p>
    <w:p w14:paraId="5639D9AE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Петь индивидуально и коллективно, с сопровождением и без него</w:t>
      </w:r>
    </w:p>
    <w:p w14:paraId="0460CF3E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</w:t>
      </w:r>
    </w:p>
    <w:p w14:paraId="10FB27A3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</w:t>
      </w:r>
    </w:p>
    <w:p w14:paraId="0E2C4ED7" w14:textId="77777777" w:rsidR="0083072D" w:rsidRPr="0083072D" w:rsidRDefault="0083072D" w:rsidP="0083072D">
      <w:pPr>
        <w:rPr>
          <w:sz w:val="28"/>
          <w:szCs w:val="28"/>
        </w:rPr>
      </w:pPr>
      <w:r w:rsidRPr="0083072D">
        <w:rPr>
          <w:sz w:val="28"/>
          <w:szCs w:val="28"/>
        </w:rPr>
        <w:t>- Самостоятельно инсценировать содержание песен, хороводов, действовать, не подражая друг другу</w:t>
      </w:r>
    </w:p>
    <w:p w14:paraId="54D9518A" w14:textId="77777777" w:rsidR="0083072D" w:rsidRDefault="0083072D" w:rsidP="0083072D">
      <w:pPr>
        <w:jc w:val="both"/>
        <w:rPr>
          <w:sz w:val="28"/>
          <w:szCs w:val="28"/>
        </w:rPr>
      </w:pPr>
      <w:r w:rsidRPr="0083072D">
        <w:rPr>
          <w:sz w:val="28"/>
          <w:szCs w:val="28"/>
        </w:rPr>
        <w:t>- Исполнять сольно и в ансамбле на ударных и звуковысотных детских музыкальных инструме</w:t>
      </w:r>
      <w:r w:rsidR="00CC0ABC">
        <w:rPr>
          <w:sz w:val="28"/>
          <w:szCs w:val="28"/>
        </w:rPr>
        <w:t>нтах несложные песни и мелодии</w:t>
      </w:r>
    </w:p>
    <w:p w14:paraId="301A0741" w14:textId="77777777" w:rsidR="00C5299E" w:rsidRDefault="00C5299E" w:rsidP="00FD3074">
      <w:pPr>
        <w:jc w:val="both"/>
        <w:rPr>
          <w:sz w:val="28"/>
          <w:szCs w:val="28"/>
        </w:rPr>
      </w:pPr>
    </w:p>
    <w:p w14:paraId="71952692" w14:textId="77777777" w:rsidR="000240B8" w:rsidRPr="003B5FCD" w:rsidRDefault="003B5FCD" w:rsidP="003B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</w:t>
      </w:r>
    </w:p>
    <w:p w14:paraId="01F5A6B4" w14:textId="77777777" w:rsidR="003B5FCD" w:rsidRDefault="003B5FCD" w:rsidP="000240B8">
      <w:pPr>
        <w:jc w:val="center"/>
        <w:rPr>
          <w:b/>
          <w:sz w:val="28"/>
          <w:szCs w:val="28"/>
        </w:rPr>
      </w:pPr>
    </w:p>
    <w:p w14:paraId="4808FE03" w14:textId="77777777" w:rsidR="000240B8" w:rsidRPr="008355DC" w:rsidRDefault="000240B8" w:rsidP="000240B8">
      <w:pPr>
        <w:spacing w:after="22"/>
        <w:ind w:left="10" w:right="113"/>
        <w:contextualSpacing/>
        <w:jc w:val="both"/>
        <w:rPr>
          <w:sz w:val="28"/>
          <w:szCs w:val="28"/>
        </w:rPr>
      </w:pPr>
      <w:r w:rsidRPr="008355DC">
        <w:rPr>
          <w:sz w:val="28"/>
          <w:szCs w:val="28"/>
        </w:rPr>
        <w:t>Содержание в сфере музыкального развития включает следующие виды образовательной работы:</w:t>
      </w:r>
      <w:r w:rsidRPr="008355DC">
        <w:rPr>
          <w:b/>
          <w:sz w:val="28"/>
          <w:szCs w:val="28"/>
        </w:rPr>
        <w:t xml:space="preserve"> </w:t>
      </w:r>
    </w:p>
    <w:p w14:paraId="1C05A2E5" w14:textId="77777777" w:rsidR="00D95887" w:rsidRDefault="001204B9" w:rsidP="000240B8">
      <w:pPr>
        <w:numPr>
          <w:ilvl w:val="0"/>
          <w:numId w:val="7"/>
        </w:numPr>
        <w:suppressAutoHyphens w:val="0"/>
        <w:spacing w:after="133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Восприятие</w:t>
      </w:r>
      <w:r w:rsidR="00D95887">
        <w:rPr>
          <w:sz w:val="28"/>
          <w:szCs w:val="28"/>
        </w:rPr>
        <w:t xml:space="preserve"> музыки</w:t>
      </w:r>
    </w:p>
    <w:p w14:paraId="1F46E197" w14:textId="77777777" w:rsidR="00335D66" w:rsidRDefault="00335D66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и песенное творчество</w:t>
      </w:r>
    </w:p>
    <w:p w14:paraId="7D4932BF" w14:textId="77777777" w:rsidR="00D95887" w:rsidRPr="008355DC" w:rsidRDefault="00D95887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</w:t>
      </w:r>
    </w:p>
    <w:p w14:paraId="7C2CC1DE" w14:textId="77777777" w:rsidR="0062287B" w:rsidRDefault="0062287B" w:rsidP="000240B8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Детское музыкальное творчество</w:t>
      </w:r>
    </w:p>
    <w:p w14:paraId="5C1664D9" w14:textId="77777777" w:rsidR="00CC0ABC" w:rsidRDefault="007B2C95" w:rsidP="00CC0ABC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355DC">
        <w:rPr>
          <w:sz w:val="28"/>
          <w:szCs w:val="28"/>
        </w:rPr>
        <w:t xml:space="preserve">гра на </w:t>
      </w:r>
      <w:r>
        <w:rPr>
          <w:sz w:val="28"/>
          <w:szCs w:val="28"/>
        </w:rPr>
        <w:t xml:space="preserve">детских </w:t>
      </w:r>
      <w:r w:rsidRPr="008355DC">
        <w:rPr>
          <w:sz w:val="28"/>
          <w:szCs w:val="28"/>
        </w:rPr>
        <w:t xml:space="preserve">музыкальных инструментах </w:t>
      </w:r>
    </w:p>
    <w:p w14:paraId="6227B4C4" w14:textId="77777777" w:rsidR="00C5299E" w:rsidRPr="00C5299E" w:rsidRDefault="00C5299E" w:rsidP="00B62149">
      <w:pPr>
        <w:suppressAutoHyphens w:val="0"/>
        <w:ind w:left="1068" w:right="113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CC0ABC" w:rsidRPr="00CC0ABC" w14:paraId="40B7EF74" w14:textId="77777777" w:rsidTr="00CC0A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BE89" w14:textId="77777777" w:rsidR="00CC0ABC" w:rsidRPr="00CC0ABC" w:rsidRDefault="00CC0ABC" w:rsidP="00CC0ABC">
            <w:pPr>
              <w:jc w:val="center"/>
              <w:rPr>
                <w:b/>
              </w:rPr>
            </w:pPr>
            <w:r w:rsidRPr="00CC0ABC">
              <w:rPr>
                <w:b/>
              </w:rPr>
              <w:t>Виды муз.</w:t>
            </w:r>
          </w:p>
          <w:p w14:paraId="6FF066DB" w14:textId="77777777" w:rsidR="00CC0ABC" w:rsidRPr="00CC0ABC" w:rsidRDefault="00CC0ABC" w:rsidP="00CC0ABC">
            <w:pPr>
              <w:jc w:val="center"/>
              <w:rPr>
                <w:b/>
              </w:rPr>
            </w:pPr>
            <w:r w:rsidRPr="00CC0ABC">
              <w:rPr>
                <w:b/>
              </w:rPr>
              <w:t>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DEA2" w14:textId="77777777" w:rsidR="00CC0ABC" w:rsidRPr="00CC0ABC" w:rsidRDefault="00CC0ABC" w:rsidP="00CC0ABC">
            <w:pPr>
              <w:jc w:val="center"/>
              <w:rPr>
                <w:b/>
              </w:rPr>
            </w:pPr>
            <w:r w:rsidRPr="00CC0ABC">
              <w:rPr>
                <w:b/>
              </w:rPr>
              <w:t>Образовательные задачи</w:t>
            </w:r>
          </w:p>
        </w:tc>
      </w:tr>
      <w:tr w:rsidR="00CC0ABC" w:rsidRPr="00CC0ABC" w14:paraId="2D523D67" w14:textId="77777777" w:rsidTr="00CC0ABC">
        <w:tc>
          <w:tcPr>
            <w:tcW w:w="1809" w:type="dxa"/>
            <w:shd w:val="clear" w:color="auto" w:fill="auto"/>
            <w:hideMark/>
          </w:tcPr>
          <w:p w14:paraId="6B69FFB1" w14:textId="77777777" w:rsidR="00CC0ABC" w:rsidRPr="00CC0ABC" w:rsidRDefault="00CC0ABC" w:rsidP="00CC0ABC">
            <w:pPr>
              <w:rPr>
                <w:b/>
              </w:rPr>
            </w:pPr>
            <w:r w:rsidRPr="00CC0ABC">
              <w:rPr>
                <w:b/>
              </w:rPr>
              <w:t>Восприятие музыки</w:t>
            </w:r>
          </w:p>
        </w:tc>
        <w:tc>
          <w:tcPr>
            <w:tcW w:w="8222" w:type="dxa"/>
            <w:shd w:val="clear" w:color="auto" w:fill="auto"/>
            <w:hideMark/>
          </w:tcPr>
          <w:p w14:paraId="5C831F3D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Приобщать ребенка</w:t>
            </w:r>
            <w:r w:rsidRPr="00CC0ABC">
              <w:rPr>
                <w:lang w:eastAsia="ru-RU"/>
              </w:rPr>
              <w:t xml:space="preserve"> к музыкальной культуре, воспитывать художественно-эстетический вкус. Обогащать </w:t>
            </w:r>
            <w:r>
              <w:rPr>
                <w:lang w:eastAsia="ru-RU"/>
              </w:rPr>
              <w:t xml:space="preserve">его </w:t>
            </w:r>
            <w:r w:rsidRPr="00CC0ABC">
              <w:rPr>
                <w:lang w:eastAsia="ru-RU"/>
              </w:rPr>
              <w:t xml:space="preserve">музыкальные </w:t>
            </w:r>
            <w:r>
              <w:rPr>
                <w:lang w:eastAsia="ru-RU"/>
              </w:rPr>
              <w:t>впечатления</w:t>
            </w:r>
            <w:r w:rsidRPr="00CC0ABC">
              <w:rPr>
                <w:lang w:eastAsia="ru-RU"/>
              </w:rPr>
              <w:t>, вызывать яркий эмоциональный отклик при восприятии музыки разного характера. Знакомить с элементарными музыкальными понятиями: музыкальный образ, выразительные средства, музыкальные жанры</w:t>
            </w:r>
            <w:r>
              <w:rPr>
                <w:lang w:eastAsia="ru-RU"/>
              </w:rPr>
              <w:t>.</w:t>
            </w:r>
            <w:r w:rsidRPr="00CC0ABC">
              <w:rPr>
                <w:lang w:eastAsia="ru-RU"/>
              </w:rPr>
              <w:t xml:space="preserve"> Продолжать развивать навыки восприятия звуков по высоте в пределах квинты – тер</w:t>
            </w:r>
            <w:r>
              <w:rPr>
                <w:lang w:eastAsia="ru-RU"/>
              </w:rPr>
              <w:t>ции. Обогащать впечатления</w:t>
            </w:r>
            <w:r w:rsidRPr="00CC0ABC">
              <w:rPr>
                <w:lang w:eastAsia="ru-RU"/>
              </w:rPr>
              <w:t xml:space="preserve">,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понятиями, жанрами, творчеством композиторов </w:t>
            </w:r>
            <w:r>
              <w:rPr>
                <w:lang w:eastAsia="ru-RU"/>
              </w:rPr>
              <w:t xml:space="preserve">и музыкантов. Познакомить </w:t>
            </w:r>
            <w:r w:rsidRPr="00CC0ABC">
              <w:rPr>
                <w:lang w:eastAsia="ru-RU"/>
              </w:rPr>
              <w:t xml:space="preserve">с мелодией Государственного гимна Российской Федерации. </w:t>
            </w:r>
          </w:p>
        </w:tc>
      </w:tr>
      <w:tr w:rsidR="00CC0ABC" w:rsidRPr="00CC0ABC" w14:paraId="704176DD" w14:textId="77777777" w:rsidTr="00CC0ABC">
        <w:tc>
          <w:tcPr>
            <w:tcW w:w="1809" w:type="dxa"/>
            <w:shd w:val="clear" w:color="auto" w:fill="auto"/>
            <w:hideMark/>
          </w:tcPr>
          <w:p w14:paraId="470A74E1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CC0ABC">
              <w:rPr>
                <w:b/>
                <w:lang w:eastAsia="ru-RU"/>
              </w:rPr>
              <w:t>Пение</w:t>
            </w:r>
          </w:p>
        </w:tc>
        <w:tc>
          <w:tcPr>
            <w:tcW w:w="8222" w:type="dxa"/>
            <w:shd w:val="clear" w:color="auto" w:fill="auto"/>
            <w:hideMark/>
          </w:tcPr>
          <w:p w14:paraId="7732BB1E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C0ABC">
              <w:rPr>
                <w:lang w:eastAsia="ru-RU"/>
              </w:rPr>
              <w:t xml:space="preserve">Совершенствовать певческий голос и вокально-слуховую координацию. Закреплять практические навыки выразительного исполнения песен в пределах от «до» первой октавы до «ре» второй октавы, брать дыхание и удерживать его до конца фразы; обращать внимание на артикуляцию. Закреплять умение петь самостоятельно, индивидуально и коллективно, с музыкальным сопровождением и без него.  </w:t>
            </w:r>
          </w:p>
        </w:tc>
      </w:tr>
      <w:tr w:rsidR="00CC0ABC" w:rsidRPr="00CC0ABC" w14:paraId="1ECA39B4" w14:textId="77777777" w:rsidTr="00CC0ABC">
        <w:tc>
          <w:tcPr>
            <w:tcW w:w="1809" w:type="dxa"/>
            <w:shd w:val="clear" w:color="auto" w:fill="auto"/>
            <w:hideMark/>
          </w:tcPr>
          <w:p w14:paraId="1A79FDFD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CC0ABC">
              <w:rPr>
                <w:b/>
                <w:lang w:eastAsia="ru-RU"/>
              </w:rPr>
              <w:t>Песенное творчество</w:t>
            </w:r>
          </w:p>
        </w:tc>
        <w:tc>
          <w:tcPr>
            <w:tcW w:w="8222" w:type="dxa"/>
            <w:shd w:val="clear" w:color="auto" w:fill="auto"/>
            <w:hideMark/>
          </w:tcPr>
          <w:p w14:paraId="55119692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C0ABC">
              <w:rPr>
                <w:lang w:eastAsia="ru-RU"/>
              </w:rPr>
              <w:t xml:space="preserve">Развивать умение самостоятельно придумывать мелодии, используя в качестве образца русские народные песни; самостоятельно импровизировать </w:t>
            </w:r>
            <w:r w:rsidRPr="00CC0ABC">
              <w:rPr>
                <w:lang w:eastAsia="ru-RU"/>
              </w:rPr>
              <w:lastRenderedPageBreak/>
              <w:t>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CC0ABC" w:rsidRPr="00CC0ABC" w14:paraId="7E4A9239" w14:textId="77777777" w:rsidTr="00CC0ABC">
        <w:tc>
          <w:tcPr>
            <w:tcW w:w="1809" w:type="dxa"/>
            <w:shd w:val="clear" w:color="auto" w:fill="auto"/>
            <w:hideMark/>
          </w:tcPr>
          <w:p w14:paraId="4F147FFD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CC0ABC">
              <w:rPr>
                <w:b/>
                <w:lang w:eastAsia="ru-RU"/>
              </w:rPr>
              <w:lastRenderedPageBreak/>
              <w:t>Музыкально-ритмические движения</w:t>
            </w:r>
          </w:p>
        </w:tc>
        <w:tc>
          <w:tcPr>
            <w:tcW w:w="8222" w:type="dxa"/>
            <w:shd w:val="clear" w:color="auto" w:fill="auto"/>
            <w:hideMark/>
          </w:tcPr>
          <w:p w14:paraId="607EDF54" w14:textId="77777777" w:rsidR="00CC0ABC" w:rsidRPr="00CC0ABC" w:rsidRDefault="00CC0ABC" w:rsidP="00CC0ABC">
            <w:pPr>
              <w:jc w:val="both"/>
            </w:pPr>
            <w:r w:rsidRPr="00CC0ABC"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 передавая в танце ее эмоционально-образное содержание. Знакомить с национальными плясками. Формировать навыки художественного исполнения различных образов при инсценировании песен, театральных постановок.</w:t>
            </w:r>
          </w:p>
        </w:tc>
      </w:tr>
      <w:tr w:rsidR="00CC0ABC" w:rsidRPr="00CC0ABC" w14:paraId="1E9867A9" w14:textId="77777777" w:rsidTr="00CC0ABC">
        <w:tc>
          <w:tcPr>
            <w:tcW w:w="1809" w:type="dxa"/>
            <w:shd w:val="clear" w:color="auto" w:fill="auto"/>
            <w:hideMark/>
          </w:tcPr>
          <w:p w14:paraId="0DD88674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CC0ABC">
              <w:rPr>
                <w:b/>
                <w:lang w:eastAsia="ru-RU"/>
              </w:rPr>
              <w:t xml:space="preserve">Музыкально-игровое и танцевальное творчество </w:t>
            </w:r>
          </w:p>
        </w:tc>
        <w:tc>
          <w:tcPr>
            <w:tcW w:w="8222" w:type="dxa"/>
            <w:shd w:val="clear" w:color="auto" w:fill="auto"/>
            <w:hideMark/>
          </w:tcPr>
          <w:p w14:paraId="46AAB96D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C0ABC">
              <w:rPr>
                <w:lang w:eastAsia="ru-RU"/>
              </w:rPr>
              <w:t>Способствовать разви</w:t>
            </w:r>
            <w:r>
              <w:rPr>
                <w:lang w:eastAsia="ru-RU"/>
              </w:rPr>
              <w:t xml:space="preserve">тию творческой активности ребенка </w:t>
            </w:r>
            <w:r w:rsidRPr="00CC0ABC">
              <w:rPr>
                <w:lang w:eastAsia="ru-RU"/>
              </w:rPr>
              <w:t xml:space="preserve">в доступных видах музыкальной исполнительской деятельности (игра в оркестре, пение, танцевальные движения и т.п.). Совершенствовать умение импровизировать под музыку соответствующего характера. Закреплять умение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 Формировать музыкальные способности; содействовать проявлению активности и самостоятельности. </w:t>
            </w:r>
          </w:p>
        </w:tc>
      </w:tr>
      <w:tr w:rsidR="00CC0ABC" w:rsidRPr="00CC0ABC" w14:paraId="13C02A82" w14:textId="77777777" w:rsidTr="00CC0ABC">
        <w:tc>
          <w:tcPr>
            <w:tcW w:w="1809" w:type="dxa"/>
            <w:shd w:val="clear" w:color="auto" w:fill="auto"/>
            <w:hideMark/>
          </w:tcPr>
          <w:p w14:paraId="57CD88CC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CC0ABC">
              <w:rPr>
                <w:b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8222" w:type="dxa"/>
            <w:shd w:val="clear" w:color="auto" w:fill="auto"/>
            <w:hideMark/>
          </w:tcPr>
          <w:p w14:paraId="0305E21D" w14:textId="77777777" w:rsidR="00CC0ABC" w:rsidRPr="00CC0ABC" w:rsidRDefault="00CC0ABC" w:rsidP="00CC0AB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C0ABC">
              <w:rPr>
                <w:lang w:eastAsia="ru-RU"/>
              </w:rPr>
              <w:t>Знакомить с музыкальными произведениями в исполнении различных инструментов и в оркестровой обработке. Совершенствовать навыки игры на металлофоне, свирели, ударных и электронных музыкальных инструментах; умение исполнять музыкальные произведения в оркестре и в ансамбле.</w:t>
            </w:r>
          </w:p>
        </w:tc>
      </w:tr>
    </w:tbl>
    <w:p w14:paraId="4E2B8B01" w14:textId="77777777" w:rsidR="00D95887" w:rsidRPr="00905813" w:rsidRDefault="00D95887" w:rsidP="00CC0ABC">
      <w:pPr>
        <w:spacing w:after="280"/>
        <w:ind w:right="113"/>
        <w:contextualSpacing/>
        <w:jc w:val="both"/>
        <w:rPr>
          <w:sz w:val="28"/>
          <w:szCs w:val="28"/>
        </w:rPr>
      </w:pPr>
    </w:p>
    <w:p w14:paraId="778084AB" w14:textId="77777777" w:rsidR="00B7134A" w:rsidRDefault="00576256" w:rsidP="002E1CFF">
      <w:pPr>
        <w:jc w:val="center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Формы организации музыкальной деятельности</w:t>
      </w:r>
    </w:p>
    <w:p w14:paraId="186E9620" w14:textId="77777777" w:rsidR="003B5FCD" w:rsidRPr="001663E6" w:rsidRDefault="003B5FCD" w:rsidP="00FD3074">
      <w:pPr>
        <w:jc w:val="both"/>
        <w:rPr>
          <w:b/>
          <w:sz w:val="28"/>
          <w:szCs w:val="28"/>
        </w:rPr>
      </w:pPr>
    </w:p>
    <w:p w14:paraId="658202CB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Регламентированная музыкальная деятельность</w:t>
      </w:r>
      <w:r w:rsidR="00B7134A" w:rsidRPr="00503C6A">
        <w:rPr>
          <w:i/>
          <w:sz w:val="28"/>
          <w:szCs w:val="28"/>
        </w:rPr>
        <w:t>:</w:t>
      </w:r>
    </w:p>
    <w:p w14:paraId="47B2164A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 xml:space="preserve">1. Музыкальные занятия — </w:t>
      </w:r>
      <w:r w:rsidRPr="00576256">
        <w:rPr>
          <w:sz w:val="28"/>
          <w:szCs w:val="28"/>
        </w:rPr>
        <w:t xml:space="preserve">основная форма организации воспитания, обучения, развития детей, в которой одновременно участвуют все дети того или </w:t>
      </w:r>
      <w:r w:rsidR="001663E6" w:rsidRPr="00576256">
        <w:rPr>
          <w:sz w:val="28"/>
          <w:szCs w:val="28"/>
        </w:rPr>
        <w:t>иного возраста.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Они коллективно поют, играют, пляшут. Объединенные общими переживаниями, стремлением выполнить общее дело, ребята чувствуют, что успех</w:t>
      </w:r>
    </w:p>
    <w:p w14:paraId="160DE7FB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и неудача каждого — успех и неудача всего коллектива. Такая форма организации детской музыкальной деятельности является наиболее </w:t>
      </w:r>
      <w:r w:rsidR="001663E6" w:rsidRPr="00576256">
        <w:rPr>
          <w:sz w:val="28"/>
          <w:szCs w:val="28"/>
        </w:rPr>
        <w:t>эффективной.</w:t>
      </w:r>
    </w:p>
    <w:p w14:paraId="2E894C85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Музыкальные занятия состоят из трех частей:</w:t>
      </w:r>
    </w:p>
    <w:p w14:paraId="644956F7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1.</w:t>
      </w:r>
      <w:r w:rsidRPr="00576256">
        <w:rPr>
          <w:sz w:val="28"/>
          <w:szCs w:val="28"/>
        </w:rPr>
        <w:t xml:space="preserve"> Вводная часть. Музыкально-ритмические упражнения.</w:t>
      </w:r>
    </w:p>
    <w:p w14:paraId="6C9A3AF6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sz w:val="28"/>
          <w:szCs w:val="28"/>
        </w:rPr>
        <w:t xml:space="preserve"> – настроить ребенка на занятие и развивать навыки основных и танцевальных движений, которые будут использованы в плясках, танцах, </w:t>
      </w:r>
      <w:r w:rsidR="001663E6" w:rsidRPr="00576256">
        <w:rPr>
          <w:sz w:val="28"/>
          <w:szCs w:val="28"/>
        </w:rPr>
        <w:t>хороводах.</w:t>
      </w:r>
    </w:p>
    <w:p w14:paraId="73D4EB85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2. Основн</w:t>
      </w:r>
      <w:r w:rsidR="003B5FCD" w:rsidRPr="00503C6A">
        <w:rPr>
          <w:sz w:val="28"/>
          <w:szCs w:val="28"/>
        </w:rPr>
        <w:t>ая часть. Восприятие</w:t>
      </w:r>
      <w:r w:rsidRPr="00503C6A">
        <w:rPr>
          <w:sz w:val="28"/>
          <w:szCs w:val="28"/>
        </w:rPr>
        <w:t xml:space="preserve"> музыки.</w:t>
      </w:r>
    </w:p>
    <w:p w14:paraId="4A5C4CC5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b/>
          <w:sz w:val="28"/>
          <w:szCs w:val="28"/>
        </w:rPr>
        <w:t xml:space="preserve"> </w:t>
      </w:r>
      <w:r w:rsidRPr="00576256">
        <w:rPr>
          <w:sz w:val="28"/>
          <w:szCs w:val="28"/>
        </w:rPr>
        <w:t xml:space="preserve">– приучать ребенка вслушиваться в звучание мелодии и аккомпанемента, создающих художественно - музыкальный образ, эмоционально на них </w:t>
      </w:r>
      <w:r w:rsidR="001663E6" w:rsidRPr="00576256">
        <w:rPr>
          <w:sz w:val="28"/>
          <w:szCs w:val="28"/>
        </w:rPr>
        <w:t>реагировать.</w:t>
      </w:r>
    </w:p>
    <w:p w14:paraId="51F9FA5B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Подпевание и пение</w:t>
      </w:r>
    </w:p>
    <w:p w14:paraId="7E065843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 xml:space="preserve">Цель </w:t>
      </w:r>
      <w:r w:rsidRPr="00576256">
        <w:rPr>
          <w:sz w:val="28"/>
          <w:szCs w:val="28"/>
        </w:rPr>
        <w:t xml:space="preserve">– развивать вокальные задатки ребенка, учить чисто интонировать мелодию, петь без напряжения в голосе, а также начинать и заканчивать пение </w:t>
      </w:r>
      <w:r w:rsidR="001663E6" w:rsidRPr="00576256">
        <w:rPr>
          <w:sz w:val="28"/>
          <w:szCs w:val="28"/>
        </w:rPr>
        <w:t>вместе с воспитателем.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В основную часть занятий включаются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Музыкальная коррекционно-развивающая деятельность подчинена целям коррекционно-развивающего воспитания. На музыкальных занятиях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осуществляется музыкальное и эстетическое воспитание с учетом психологического, речевого, физического развития, используются элементы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психогимнастики, музыкотерапии и логоритмики.</w:t>
      </w:r>
    </w:p>
    <w:p w14:paraId="5474EF0F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3.Заключительная часть</w:t>
      </w:r>
    </w:p>
    <w:p w14:paraId="250401DF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Игра или пляска</w:t>
      </w:r>
    </w:p>
    <w:p w14:paraId="25C87F50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lastRenderedPageBreak/>
        <w:t xml:space="preserve">Музыкальные способности ребенка дошкольного возраста проявляются в совместной деятельности со взрослым и другими детьми. Педагог правильным </w:t>
      </w:r>
      <w:r w:rsidR="001663E6" w:rsidRPr="00576256">
        <w:rPr>
          <w:sz w:val="28"/>
          <w:szCs w:val="28"/>
        </w:rPr>
        <w:t>подходом,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последовательностью методических приемов влияет на индивидуальное развитие каждого опосредованно через весь детский коллектив. Занятия проводятся в соответствии с программой планомерно по всем видам музыкальной деятельности. Любое занятие связано с предыдущими и последующими.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На занятиях происходит различная смена деятельности: дети поют, танцуют, играют, слушают музыку.</w:t>
      </w:r>
    </w:p>
    <w:p w14:paraId="17C8D57D" w14:textId="77777777" w:rsidR="00576256" w:rsidRPr="001663E6" w:rsidRDefault="00576256" w:rsidP="00FD3074">
      <w:pPr>
        <w:jc w:val="both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2.</w:t>
      </w:r>
      <w:r w:rsidR="00503C6A">
        <w:rPr>
          <w:b/>
          <w:sz w:val="28"/>
          <w:szCs w:val="28"/>
        </w:rPr>
        <w:t xml:space="preserve"> Утренники и досуги</w:t>
      </w:r>
    </w:p>
    <w:p w14:paraId="0EB2E372" w14:textId="77777777" w:rsidR="003B5FCD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Как форма организации детской музыкальной деятельности, праздники и развлечения сочетаются с другими видами — театрально-игровой, </w:t>
      </w:r>
      <w:r w:rsidR="001663E6" w:rsidRPr="00576256">
        <w:rPr>
          <w:sz w:val="28"/>
          <w:szCs w:val="28"/>
        </w:rPr>
        <w:t>художественно-словесной, изобразительной и помогают решать важные нравственно</w:t>
      </w:r>
      <w:r w:rsidR="0061407B">
        <w:rPr>
          <w:sz w:val="28"/>
          <w:szCs w:val="28"/>
        </w:rPr>
        <w:t>-эстетические задачи воспитания.</w:t>
      </w:r>
    </w:p>
    <w:p w14:paraId="7FCC4761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Нерегламентированная музыкальная деятельность</w:t>
      </w:r>
      <w:r w:rsidR="003B5FCD" w:rsidRPr="00503C6A">
        <w:rPr>
          <w:i/>
          <w:sz w:val="28"/>
          <w:szCs w:val="28"/>
        </w:rPr>
        <w:t>:</w:t>
      </w:r>
    </w:p>
    <w:p w14:paraId="5ADB5291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>1.</w:t>
      </w:r>
      <w:r w:rsidR="001663E6">
        <w:rPr>
          <w:b/>
          <w:sz w:val="28"/>
          <w:szCs w:val="28"/>
        </w:rPr>
        <w:t xml:space="preserve"> </w:t>
      </w:r>
      <w:r w:rsidRPr="00576256">
        <w:rPr>
          <w:b/>
          <w:sz w:val="28"/>
          <w:szCs w:val="28"/>
        </w:rPr>
        <w:t>Музыка в повседневной жизни детского сада.</w:t>
      </w:r>
      <w:r w:rsidRPr="00576256">
        <w:rPr>
          <w:sz w:val="28"/>
          <w:szCs w:val="28"/>
        </w:rPr>
        <w:t xml:space="preserve"> Сопровождая подвижные игры, различные занятия, прогулки, утреннюю гимнастику, музыка создает </w:t>
      </w:r>
      <w:r w:rsidR="001663E6" w:rsidRPr="00576256">
        <w:rPr>
          <w:sz w:val="28"/>
          <w:szCs w:val="28"/>
        </w:rPr>
        <w:t>определенное настроение,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объединяет общими переживаниями, дисциплинирует детей.</w:t>
      </w:r>
    </w:p>
    <w:p w14:paraId="2AFB681B" w14:textId="77777777" w:rsidR="001663E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>2.Самостоятельная музыкальная деятельность детей.</w:t>
      </w:r>
      <w:r w:rsidRPr="00576256">
        <w:rPr>
          <w:sz w:val="28"/>
          <w:szCs w:val="28"/>
        </w:rPr>
        <w:t xml:space="preserve"> Самостоятельная музыкальная деятельность возникает непосредственно по инициативе детей. </w:t>
      </w:r>
      <w:r w:rsidR="001663E6" w:rsidRPr="00576256">
        <w:rPr>
          <w:sz w:val="28"/>
          <w:szCs w:val="28"/>
        </w:rPr>
        <w:t>Каждый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ребенок старается по-своему выразить то, с чем познакомился на музыкальном занятии, он настойчиво, с интересом повторяет элемент пляски или подбирает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мелодию на музыкальном инструменте и т. д. Такие упражнения становятся как бы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продолжением занятий, их можно рассматривать как элементы самообучения. Устанавливается связь с занятиями, особенно в том случае,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если, обучая ребенка, педагог развивает у него навык самостоятельного действия.</w:t>
      </w:r>
    </w:p>
    <w:p w14:paraId="09D5AF13" w14:textId="77777777" w:rsidR="00426501" w:rsidRPr="00576256" w:rsidRDefault="00426501" w:rsidP="00FD3074">
      <w:pPr>
        <w:jc w:val="both"/>
        <w:rPr>
          <w:sz w:val="28"/>
          <w:szCs w:val="28"/>
        </w:rPr>
      </w:pPr>
    </w:p>
    <w:p w14:paraId="65AA2884" w14:textId="77777777" w:rsidR="003B5FCD" w:rsidRDefault="002C7900" w:rsidP="0061407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</w:t>
      </w:r>
      <w:r w:rsidRPr="00A06463">
        <w:rPr>
          <w:b/>
          <w:sz w:val="28"/>
          <w:szCs w:val="28"/>
        </w:rPr>
        <w:t xml:space="preserve">мы музыкального развития </w:t>
      </w:r>
    </w:p>
    <w:p w14:paraId="4BE14E22" w14:textId="77777777" w:rsidR="00503C6A" w:rsidRPr="0061407B" w:rsidRDefault="00503C6A" w:rsidP="0061407B">
      <w:pPr>
        <w:pStyle w:val="a4"/>
        <w:jc w:val="center"/>
        <w:rPr>
          <w:b/>
          <w:sz w:val="28"/>
          <w:szCs w:val="28"/>
        </w:rPr>
      </w:pPr>
    </w:p>
    <w:p w14:paraId="1D7F43B3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Наглядный</w:t>
      </w:r>
    </w:p>
    <w:p w14:paraId="3654D93C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показ движений</w:t>
      </w:r>
    </w:p>
    <w:p w14:paraId="701E96E7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рассматривание иллюстраций, репродукций, малых скульптурных форм, музыкальных инструментов</w:t>
      </w:r>
    </w:p>
    <w:p w14:paraId="60902064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использование дидактических пособий</w:t>
      </w:r>
    </w:p>
    <w:p w14:paraId="14377B91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просмотр видеоматериалов, презентаций</w:t>
      </w:r>
    </w:p>
    <w:p w14:paraId="2F8C17FC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сопровождение музыкального материала </w:t>
      </w:r>
      <w:r>
        <w:rPr>
          <w:sz w:val="28"/>
          <w:szCs w:val="28"/>
        </w:rPr>
        <w:t>изобразительным</w:t>
      </w:r>
    </w:p>
    <w:p w14:paraId="2C80DBC4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Словесный</w:t>
      </w:r>
    </w:p>
    <w:p w14:paraId="667BB10A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беседа</w:t>
      </w:r>
    </w:p>
    <w:p w14:paraId="3243A75F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вопросы</w:t>
      </w:r>
    </w:p>
    <w:p w14:paraId="6878C013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объяснение</w:t>
      </w:r>
    </w:p>
    <w:p w14:paraId="7B6D8D90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Слуховой</w:t>
      </w:r>
    </w:p>
    <w:p w14:paraId="34DCC666" w14:textId="77777777" w:rsidR="002C7900" w:rsidRPr="00A06463" w:rsidRDefault="003B5FCD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восприятие</w:t>
      </w:r>
      <w:r w:rsidR="002C7900" w:rsidRPr="00A06463">
        <w:rPr>
          <w:sz w:val="28"/>
          <w:szCs w:val="28"/>
        </w:rPr>
        <w:t xml:space="preserve"> музыки</w:t>
      </w:r>
    </w:p>
    <w:p w14:paraId="14B3FEEA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Практический</w:t>
      </w:r>
    </w:p>
    <w:p w14:paraId="584711E6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разучивание песен, танцев</w:t>
      </w:r>
    </w:p>
    <w:p w14:paraId="39869BEB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импровизация </w:t>
      </w:r>
    </w:p>
    <w:p w14:paraId="7C184768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i/>
          <w:sz w:val="28"/>
          <w:szCs w:val="28"/>
        </w:rPr>
      </w:pPr>
      <w:r w:rsidRPr="00A06463">
        <w:rPr>
          <w:sz w:val="28"/>
          <w:szCs w:val="28"/>
        </w:rPr>
        <w:t>музыкальные игры</w:t>
      </w:r>
    </w:p>
    <w:p w14:paraId="4A785418" w14:textId="77777777" w:rsidR="002C7900" w:rsidRPr="00A06463" w:rsidRDefault="002C7900" w:rsidP="00FD3074">
      <w:pPr>
        <w:pStyle w:val="a4"/>
        <w:numPr>
          <w:ilvl w:val="0"/>
          <w:numId w:val="17"/>
        </w:numPr>
        <w:suppressAutoHyphens w:val="0"/>
        <w:rPr>
          <w:i/>
          <w:sz w:val="28"/>
          <w:szCs w:val="28"/>
        </w:rPr>
      </w:pPr>
      <w:r w:rsidRPr="00A06463">
        <w:rPr>
          <w:sz w:val="28"/>
          <w:szCs w:val="28"/>
        </w:rPr>
        <w:t>рисование</w:t>
      </w:r>
    </w:p>
    <w:p w14:paraId="053F0B8B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b/>
          <w:sz w:val="28"/>
          <w:szCs w:val="28"/>
        </w:rPr>
      </w:pPr>
      <w:r w:rsidRPr="00A06463">
        <w:rPr>
          <w:sz w:val="28"/>
          <w:szCs w:val="28"/>
        </w:rPr>
        <w:t>исполнение (игра на музыкальных инструментах, пение)</w:t>
      </w:r>
    </w:p>
    <w:p w14:paraId="5EAA7969" w14:textId="77777777" w:rsidR="00C5299E" w:rsidRPr="00301CE2" w:rsidRDefault="002C7900" w:rsidP="00301CE2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Игровой метод</w:t>
      </w:r>
    </w:p>
    <w:p w14:paraId="4D008789" w14:textId="77777777" w:rsidR="003B5FCD" w:rsidRDefault="002C7900" w:rsidP="00C5299E">
      <w:pPr>
        <w:ind w:right="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Организационный раздел  </w:t>
      </w:r>
    </w:p>
    <w:p w14:paraId="285C7D2B" w14:textId="77777777" w:rsidR="00C5299E" w:rsidRPr="00C520A0" w:rsidRDefault="00C5299E" w:rsidP="00C5299E">
      <w:pPr>
        <w:ind w:right="16"/>
        <w:contextualSpacing/>
        <w:jc w:val="center"/>
        <w:rPr>
          <w:b/>
          <w:sz w:val="28"/>
          <w:szCs w:val="28"/>
        </w:rPr>
      </w:pPr>
    </w:p>
    <w:p w14:paraId="7F3AB1C2" w14:textId="77777777" w:rsidR="002C7900" w:rsidRDefault="002C7900" w:rsidP="00FD3074">
      <w:pPr>
        <w:jc w:val="center"/>
        <w:rPr>
          <w:b/>
          <w:sz w:val="28"/>
          <w:szCs w:val="28"/>
        </w:rPr>
      </w:pPr>
      <w:r w:rsidRPr="00EB7561">
        <w:rPr>
          <w:b/>
          <w:sz w:val="28"/>
          <w:szCs w:val="28"/>
        </w:rPr>
        <w:t>Учебный план</w:t>
      </w:r>
    </w:p>
    <w:p w14:paraId="09C26933" w14:textId="77777777" w:rsidR="00C5299E" w:rsidRPr="00EB7561" w:rsidRDefault="00C5299E" w:rsidP="00FD3074">
      <w:pPr>
        <w:jc w:val="center"/>
        <w:rPr>
          <w:b/>
          <w:i/>
          <w:sz w:val="28"/>
          <w:szCs w:val="28"/>
        </w:rPr>
      </w:pPr>
    </w:p>
    <w:p w14:paraId="024A779D" w14:textId="77777777" w:rsidR="00301CE2" w:rsidRDefault="002C7900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  <w:r w:rsidRPr="00EB7561">
        <w:rPr>
          <w:color w:val="000000"/>
          <w:sz w:val="28"/>
          <w:szCs w:val="28"/>
          <w:lang w:eastAsia="ru-RU"/>
        </w:rPr>
        <w:t xml:space="preserve">Музыкальная деятельность проводится со всей группой </w:t>
      </w:r>
      <w:r w:rsidR="00D050AD">
        <w:rPr>
          <w:color w:val="000000"/>
          <w:sz w:val="28"/>
          <w:szCs w:val="28"/>
          <w:lang w:eastAsia="ru-RU"/>
        </w:rPr>
        <w:t xml:space="preserve">2 раза в неделю на протяжении всего учебного года (сентябрь – май). </w:t>
      </w:r>
      <w:r w:rsidRPr="00EB7561">
        <w:rPr>
          <w:color w:val="000000"/>
          <w:sz w:val="28"/>
          <w:szCs w:val="28"/>
          <w:lang w:eastAsia="ru-RU"/>
        </w:rPr>
        <w:t xml:space="preserve">Продолжительность </w:t>
      </w:r>
      <w:r w:rsidR="00D050AD">
        <w:rPr>
          <w:color w:val="000000"/>
          <w:sz w:val="28"/>
          <w:szCs w:val="28"/>
          <w:lang w:eastAsia="ru-RU"/>
        </w:rPr>
        <w:t xml:space="preserve">занятия для ребенка 6 – 7 лет составляет не более 30 минут, перерывы между </w:t>
      </w:r>
      <w:r w:rsidR="005571A6">
        <w:rPr>
          <w:color w:val="000000"/>
          <w:sz w:val="28"/>
          <w:szCs w:val="28"/>
          <w:lang w:eastAsia="ru-RU"/>
        </w:rPr>
        <w:t>занятиями –</w:t>
      </w:r>
      <w:r>
        <w:rPr>
          <w:color w:val="000000"/>
          <w:sz w:val="28"/>
          <w:szCs w:val="28"/>
          <w:lang w:eastAsia="ru-RU"/>
        </w:rPr>
        <w:t xml:space="preserve"> не менее 10 минут. </w:t>
      </w:r>
      <w:r w:rsidR="00D050AD">
        <w:rPr>
          <w:color w:val="000000"/>
          <w:sz w:val="28"/>
          <w:szCs w:val="28"/>
          <w:lang w:eastAsia="ru-RU"/>
        </w:rPr>
        <w:t>Продолжительность утренников в подготовительной группе – 50 – 60 минут.</w:t>
      </w:r>
    </w:p>
    <w:p w14:paraId="7DDB6A58" w14:textId="77777777" w:rsidR="00301CE2" w:rsidRPr="00301CE2" w:rsidRDefault="00301CE2" w:rsidP="00301CE2">
      <w:pPr>
        <w:spacing w:after="14"/>
        <w:ind w:right="388"/>
        <w:jc w:val="center"/>
        <w:rPr>
          <w:b/>
          <w:color w:val="000000"/>
          <w:sz w:val="28"/>
          <w:szCs w:val="28"/>
          <w:lang w:eastAsia="ru-RU"/>
        </w:rPr>
      </w:pPr>
      <w:r w:rsidRPr="00301CE2">
        <w:rPr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14:paraId="658BA788" w14:textId="77777777" w:rsidR="00301CE2" w:rsidRDefault="00301CE2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3"/>
        <w:tblW w:w="10519" w:type="dxa"/>
        <w:tblInd w:w="-459" w:type="dxa"/>
        <w:tblLook w:val="04A0" w:firstRow="1" w:lastRow="0" w:firstColumn="1" w:lastColumn="0" w:noHBand="0" w:noVBand="1"/>
      </w:tblPr>
      <w:tblGrid>
        <w:gridCol w:w="1287"/>
        <w:gridCol w:w="1046"/>
        <w:gridCol w:w="2320"/>
        <w:gridCol w:w="1907"/>
        <w:gridCol w:w="1794"/>
        <w:gridCol w:w="2165"/>
      </w:tblGrid>
      <w:tr w:rsidR="00301CE2" w:rsidRPr="006E7407" w14:paraId="6394C339" w14:textId="77777777" w:rsidTr="007400DA">
        <w:tc>
          <w:tcPr>
            <w:tcW w:w="1287" w:type="dxa"/>
          </w:tcPr>
          <w:p w14:paraId="39A6FD0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Месяц</w:t>
            </w:r>
          </w:p>
        </w:tc>
        <w:tc>
          <w:tcPr>
            <w:tcW w:w="1046" w:type="dxa"/>
          </w:tcPr>
          <w:p w14:paraId="5645A93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Недели</w:t>
            </w:r>
          </w:p>
        </w:tc>
        <w:tc>
          <w:tcPr>
            <w:tcW w:w="2320" w:type="dxa"/>
          </w:tcPr>
          <w:p w14:paraId="497A961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Темы</w:t>
            </w:r>
          </w:p>
        </w:tc>
        <w:tc>
          <w:tcPr>
            <w:tcW w:w="1907" w:type="dxa"/>
          </w:tcPr>
          <w:p w14:paraId="7EDD307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Музыкальные игры, пляски</w:t>
            </w:r>
          </w:p>
        </w:tc>
        <w:tc>
          <w:tcPr>
            <w:tcW w:w="1794" w:type="dxa"/>
          </w:tcPr>
          <w:p w14:paraId="0699614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Песни</w:t>
            </w:r>
          </w:p>
        </w:tc>
        <w:tc>
          <w:tcPr>
            <w:tcW w:w="2165" w:type="dxa"/>
          </w:tcPr>
          <w:p w14:paraId="4536D4F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Слушание</w:t>
            </w:r>
          </w:p>
        </w:tc>
      </w:tr>
      <w:tr w:rsidR="00301CE2" w:rsidRPr="006E7407" w14:paraId="2E83843E" w14:textId="77777777" w:rsidTr="007400DA">
        <w:tc>
          <w:tcPr>
            <w:tcW w:w="1287" w:type="dxa"/>
            <w:vMerge w:val="restart"/>
          </w:tcPr>
          <w:p w14:paraId="5D12441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Сентябрь</w:t>
            </w:r>
          </w:p>
        </w:tc>
        <w:tc>
          <w:tcPr>
            <w:tcW w:w="1046" w:type="dxa"/>
          </w:tcPr>
          <w:p w14:paraId="20CAECC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23EAD155" w14:textId="77777777" w:rsidR="00301CE2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«Мой любимый детский сад»</w:t>
            </w:r>
          </w:p>
          <w:p w14:paraId="026D7C74" w14:textId="77777777" w:rsidR="00301CE2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</w:t>
            </w:r>
            <w:r w:rsidRPr="006E7407">
              <w:rPr>
                <w:rFonts w:eastAsia="Calibri"/>
                <w:iCs/>
                <w:lang w:val="ru-RU" w:eastAsia="en-US"/>
              </w:rPr>
              <w:t>М</w:t>
            </w:r>
            <w:r>
              <w:rPr>
                <w:rFonts w:eastAsia="Calibri"/>
                <w:iCs/>
                <w:lang w:val="ru-RU" w:eastAsia="en-US"/>
              </w:rPr>
              <w:t>ы самые старшие в детском саду»</w:t>
            </w:r>
          </w:p>
          <w:p w14:paraId="3D4C2810" w14:textId="77777777" w:rsidR="00301CE2" w:rsidRPr="00736B14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</w:t>
            </w:r>
            <w:r w:rsidRPr="00736B14">
              <w:rPr>
                <w:rFonts w:eastAsia="Calibri"/>
                <w:iCs/>
                <w:lang w:val="ru-RU" w:eastAsia="en-US"/>
              </w:rPr>
              <w:t>Скоро в школу»</w:t>
            </w:r>
          </w:p>
          <w:p w14:paraId="2DA9B0F4" w14:textId="77777777" w:rsidR="00301CE2" w:rsidRPr="00736B14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907" w:type="dxa"/>
          </w:tcPr>
          <w:p w14:paraId="61F6418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«Марш» муз. Ж. Люлли </w:t>
            </w:r>
          </w:p>
          <w:p w14:paraId="3F3CBD6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794" w:type="dxa"/>
          </w:tcPr>
          <w:p w14:paraId="183BA8D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val="ru-RU" w:eastAsia="ru-RU"/>
              </w:rPr>
              <w:t xml:space="preserve">«Хорошо у нас в саду» муз. </w:t>
            </w:r>
            <w:r w:rsidRPr="006E7407">
              <w:rPr>
                <w:lang w:eastAsia="ru-RU"/>
              </w:rPr>
              <w:t xml:space="preserve">В. Герчик </w:t>
            </w:r>
          </w:p>
        </w:tc>
        <w:tc>
          <w:tcPr>
            <w:tcW w:w="2165" w:type="dxa"/>
          </w:tcPr>
          <w:p w14:paraId="43C9C47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«Вальс игрушек» муз. Ю. Ефимов </w:t>
            </w:r>
          </w:p>
        </w:tc>
      </w:tr>
      <w:tr w:rsidR="00301CE2" w:rsidRPr="006E7407" w14:paraId="71C399DF" w14:textId="77777777" w:rsidTr="007400DA">
        <w:tc>
          <w:tcPr>
            <w:tcW w:w="1287" w:type="dxa"/>
            <w:vMerge/>
          </w:tcPr>
          <w:p w14:paraId="0675050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524EDAD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362D9F1A" w14:textId="77777777" w:rsidR="00301CE2" w:rsidRPr="00736B14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«Я здоро</w:t>
            </w:r>
            <w:r>
              <w:rPr>
                <w:rFonts w:eastAsia="Calibri"/>
                <w:iCs/>
                <w:lang w:val="ru-RU" w:eastAsia="en-US"/>
              </w:rPr>
              <w:t>вье сберегу – сам себе я помогу»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</w:t>
            </w:r>
            <w:r>
              <w:rPr>
                <w:rFonts w:eastAsia="Calibri"/>
                <w:iCs/>
                <w:lang w:val="ru-RU" w:eastAsia="en-US"/>
              </w:rPr>
              <w:t>«</w:t>
            </w:r>
            <w:r w:rsidRPr="00736B14">
              <w:rPr>
                <w:rFonts w:eastAsia="Calibri"/>
                <w:iCs/>
                <w:lang w:val="ru-RU" w:eastAsia="en-US"/>
              </w:rPr>
              <w:t>Витамины»</w:t>
            </w:r>
          </w:p>
        </w:tc>
        <w:tc>
          <w:tcPr>
            <w:tcW w:w="1907" w:type="dxa"/>
          </w:tcPr>
          <w:p w14:paraId="0F3D891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«Этюд» муз. Л. Шитте </w:t>
            </w:r>
          </w:p>
          <w:p w14:paraId="46C1906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794" w:type="dxa"/>
          </w:tcPr>
          <w:p w14:paraId="0ACE613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«На горе – то калина» р.н.п. </w:t>
            </w:r>
          </w:p>
        </w:tc>
        <w:tc>
          <w:tcPr>
            <w:tcW w:w="2165" w:type="dxa"/>
          </w:tcPr>
          <w:p w14:paraId="2A75517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«Марш» муз. Н. Леви </w:t>
            </w:r>
          </w:p>
        </w:tc>
      </w:tr>
      <w:tr w:rsidR="00301CE2" w:rsidRPr="006E7407" w14:paraId="1672C55D" w14:textId="77777777" w:rsidTr="007400DA">
        <w:tc>
          <w:tcPr>
            <w:tcW w:w="1287" w:type="dxa"/>
            <w:vMerge/>
          </w:tcPr>
          <w:p w14:paraId="77F2F71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3EFD5F8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1945BC5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«Раньше и теперь, </w:t>
            </w:r>
            <w:r>
              <w:rPr>
                <w:rFonts w:eastAsia="Calibri"/>
                <w:iCs/>
                <w:lang w:val="ru-RU" w:eastAsia="en-US"/>
              </w:rPr>
              <w:t>«</w:t>
            </w:r>
            <w:r w:rsidRPr="006E7407">
              <w:rPr>
                <w:rFonts w:eastAsia="Calibri"/>
                <w:iCs/>
                <w:lang w:val="ru-RU" w:eastAsia="en-US"/>
              </w:rPr>
              <w:t>Внимание, дорога!»</w:t>
            </w:r>
          </w:p>
        </w:tc>
        <w:tc>
          <w:tcPr>
            <w:tcW w:w="1907" w:type="dxa"/>
          </w:tcPr>
          <w:p w14:paraId="235745B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Игра «Передай мяч» моравская н. м. </w:t>
            </w:r>
          </w:p>
          <w:p w14:paraId="6619B3A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794" w:type="dxa"/>
          </w:tcPr>
          <w:p w14:paraId="030ED0E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«Песенка о светофоре» муз. Н. Петровой </w:t>
            </w:r>
          </w:p>
        </w:tc>
        <w:tc>
          <w:tcPr>
            <w:tcW w:w="2165" w:type="dxa"/>
          </w:tcPr>
          <w:p w14:paraId="6A71450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«Контрданс» муз. Ф. Шуберт </w:t>
            </w:r>
          </w:p>
        </w:tc>
      </w:tr>
      <w:tr w:rsidR="00301CE2" w:rsidRPr="006E7407" w14:paraId="18A771BC" w14:textId="77777777" w:rsidTr="007400DA">
        <w:tc>
          <w:tcPr>
            <w:tcW w:w="1287" w:type="dxa"/>
            <w:vMerge/>
          </w:tcPr>
          <w:p w14:paraId="4C0A4FC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42A2B08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765BDA5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Неделя здоровья</w:t>
            </w:r>
          </w:p>
        </w:tc>
        <w:tc>
          <w:tcPr>
            <w:tcW w:w="1907" w:type="dxa"/>
          </w:tcPr>
          <w:p w14:paraId="3CD49353" w14:textId="77777777" w:rsidR="00301CE2" w:rsidRPr="006E7407" w:rsidRDefault="00301CE2" w:rsidP="007400DA">
            <w:pPr>
              <w:suppressAutoHyphens w:val="0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</w:t>
            </w:r>
            <w:r w:rsidRPr="006E7407">
              <w:rPr>
                <w:rFonts w:eastAsia="Calibri"/>
                <w:iCs/>
                <w:lang w:eastAsia="en-US"/>
              </w:rPr>
              <w:t xml:space="preserve">Физкультура» муз. Ю. Чичков </w:t>
            </w:r>
          </w:p>
          <w:p w14:paraId="4224AEE5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94" w:type="dxa"/>
          </w:tcPr>
          <w:p w14:paraId="1456559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«Алый платочек» чешская н. п. </w:t>
            </w:r>
          </w:p>
          <w:p w14:paraId="4F1D755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165" w:type="dxa"/>
          </w:tcPr>
          <w:p w14:paraId="382C5AE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«Веселые скачки» муз. Б. Можжевелов </w:t>
            </w:r>
          </w:p>
        </w:tc>
      </w:tr>
      <w:tr w:rsidR="00301CE2" w:rsidRPr="006E7407" w14:paraId="5B2A38CB" w14:textId="77777777" w:rsidTr="007400DA">
        <w:tc>
          <w:tcPr>
            <w:tcW w:w="1287" w:type="dxa"/>
            <w:vMerge w:val="restart"/>
          </w:tcPr>
          <w:p w14:paraId="6AC306C5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Октябрь</w:t>
            </w:r>
          </w:p>
        </w:tc>
        <w:tc>
          <w:tcPr>
            <w:tcW w:w="1046" w:type="dxa"/>
          </w:tcPr>
          <w:p w14:paraId="56E7ACB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10DA2A66" w14:textId="77777777" w:rsidR="00301CE2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736B14">
              <w:rPr>
                <w:lang w:val="ru-RU" w:eastAsia="ru-RU"/>
              </w:rPr>
              <w:t>«В</w:t>
            </w:r>
            <w:r>
              <w:rPr>
                <w:lang w:val="ru-RU" w:eastAsia="ru-RU"/>
              </w:rPr>
              <w:t xml:space="preserve"> </w:t>
            </w:r>
            <w:r w:rsidRPr="00736B14">
              <w:rPr>
                <w:lang w:val="ru-RU" w:eastAsia="ru-RU"/>
              </w:rPr>
              <w:t>гостях у осени»</w:t>
            </w:r>
          </w:p>
          <w:p w14:paraId="1C9941D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736B14">
              <w:rPr>
                <w:lang w:val="ru-RU" w:eastAsia="ru-RU"/>
              </w:rPr>
              <w:t>«Осень</w:t>
            </w:r>
            <w:r w:rsidRPr="006E7407">
              <w:rPr>
                <w:lang w:val="ru-RU" w:eastAsia="ru-RU"/>
              </w:rPr>
              <w:t>, осень в гости просим»</w:t>
            </w:r>
          </w:p>
          <w:p w14:paraId="3E7F336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1907" w:type="dxa"/>
          </w:tcPr>
          <w:p w14:paraId="30E340D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«Детская полька» муз. А. Жилинский</w:t>
            </w:r>
          </w:p>
        </w:tc>
        <w:tc>
          <w:tcPr>
            <w:tcW w:w="1794" w:type="dxa"/>
          </w:tcPr>
          <w:p w14:paraId="193B7D2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«Осень» муз. А.Арутюнова </w:t>
            </w:r>
          </w:p>
        </w:tc>
        <w:tc>
          <w:tcPr>
            <w:tcW w:w="2165" w:type="dxa"/>
          </w:tcPr>
          <w:p w14:paraId="1A3E17F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«Осенняя песнь» П.Чайковский</w:t>
            </w:r>
          </w:p>
        </w:tc>
      </w:tr>
      <w:tr w:rsidR="00301CE2" w:rsidRPr="006E7407" w14:paraId="55124C5F" w14:textId="77777777" w:rsidTr="007400DA">
        <w:tc>
          <w:tcPr>
            <w:tcW w:w="1287" w:type="dxa"/>
            <w:vMerge/>
          </w:tcPr>
          <w:p w14:paraId="7DD1AA5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6F7FFF2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  <w:p w14:paraId="1C6D571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20" w:type="dxa"/>
          </w:tcPr>
          <w:p w14:paraId="29B1C21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«Дары осени»</w:t>
            </w:r>
          </w:p>
        </w:tc>
        <w:tc>
          <w:tcPr>
            <w:tcW w:w="1907" w:type="dxa"/>
          </w:tcPr>
          <w:p w14:paraId="236F34C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«Кто скорее?» муз. Л. Шварц </w:t>
            </w:r>
          </w:p>
          <w:p w14:paraId="7C47D8D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1794" w:type="dxa"/>
          </w:tcPr>
          <w:p w14:paraId="6B57365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«Как пошли наши подружки» р.н..п. </w:t>
            </w:r>
          </w:p>
        </w:tc>
        <w:tc>
          <w:tcPr>
            <w:tcW w:w="2165" w:type="dxa"/>
          </w:tcPr>
          <w:p w14:paraId="0BCD110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«Я на горку шла» р.н.м. </w:t>
            </w:r>
          </w:p>
        </w:tc>
      </w:tr>
      <w:tr w:rsidR="00301CE2" w:rsidRPr="006E7407" w14:paraId="5EA67E06" w14:textId="77777777" w:rsidTr="007400DA">
        <w:tc>
          <w:tcPr>
            <w:tcW w:w="1287" w:type="dxa"/>
            <w:vMerge/>
          </w:tcPr>
          <w:p w14:paraId="3A08BFC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7CB1813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40B711F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«Осень в разных странах»</w:t>
            </w:r>
          </w:p>
        </w:tc>
        <w:tc>
          <w:tcPr>
            <w:tcW w:w="1907" w:type="dxa"/>
          </w:tcPr>
          <w:p w14:paraId="4A391BA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«Венгерская народная мелодия» </w:t>
            </w:r>
          </w:p>
          <w:p w14:paraId="0BE6B73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794" w:type="dxa"/>
          </w:tcPr>
          <w:p w14:paraId="2D0FF29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«Скворушка прощается» муз. Т. Попатенко </w:t>
            </w:r>
          </w:p>
        </w:tc>
        <w:tc>
          <w:tcPr>
            <w:tcW w:w="2165" w:type="dxa"/>
          </w:tcPr>
          <w:p w14:paraId="57D9EEA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«Танец дикарей» муз.</w:t>
            </w:r>
            <w:r>
              <w:rPr>
                <w:lang w:val="ru-RU" w:eastAsia="ru-RU"/>
              </w:rPr>
              <w:t xml:space="preserve"> </w:t>
            </w:r>
            <w:r w:rsidRPr="006E7407">
              <w:rPr>
                <w:lang w:eastAsia="ru-RU"/>
              </w:rPr>
              <w:t xml:space="preserve">Нака  </w:t>
            </w:r>
          </w:p>
        </w:tc>
      </w:tr>
      <w:tr w:rsidR="00301CE2" w:rsidRPr="006E7407" w14:paraId="1D6A2ED2" w14:textId="77777777" w:rsidTr="007400DA">
        <w:tc>
          <w:tcPr>
            <w:tcW w:w="1287" w:type="dxa"/>
            <w:vMerge/>
          </w:tcPr>
          <w:p w14:paraId="343D8CD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3850D3B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0FD71BD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«Народные традиции»</w:t>
            </w:r>
          </w:p>
        </w:tc>
        <w:tc>
          <w:tcPr>
            <w:tcW w:w="1907" w:type="dxa"/>
          </w:tcPr>
          <w:p w14:paraId="4A54442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«Полька» муз. Ю. Чичков </w:t>
            </w:r>
          </w:p>
          <w:p w14:paraId="1DC74A5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94" w:type="dxa"/>
          </w:tcPr>
          <w:p w14:paraId="017C7C2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«Динь – динь – динь – письмо тебе»  немецкая н. п. </w:t>
            </w:r>
          </w:p>
        </w:tc>
        <w:tc>
          <w:tcPr>
            <w:tcW w:w="2165" w:type="dxa"/>
          </w:tcPr>
          <w:p w14:paraId="1FB27CC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«Пьеса» муз. Б. Барток </w:t>
            </w:r>
          </w:p>
        </w:tc>
      </w:tr>
      <w:tr w:rsidR="00301CE2" w:rsidRPr="006E7407" w14:paraId="3C8C26B6" w14:textId="77777777" w:rsidTr="007400DA">
        <w:tc>
          <w:tcPr>
            <w:tcW w:w="1287" w:type="dxa"/>
            <w:vMerge w:val="restart"/>
          </w:tcPr>
          <w:p w14:paraId="0D9300A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lastRenderedPageBreak/>
              <w:t>Ноябрь</w:t>
            </w:r>
          </w:p>
        </w:tc>
        <w:tc>
          <w:tcPr>
            <w:tcW w:w="1046" w:type="dxa"/>
          </w:tcPr>
          <w:p w14:paraId="5B8DA88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648723A9" w14:textId="77777777" w:rsidR="00301CE2" w:rsidRPr="00412D5C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412D5C">
              <w:rPr>
                <w:lang w:val="ru-RU" w:eastAsia="ru-RU"/>
              </w:rPr>
              <w:t>«Готовимся к зиме»</w:t>
            </w:r>
          </w:p>
          <w:p w14:paraId="2F70000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«Осень в селе</w:t>
            </w:r>
            <w:r w:rsidRPr="006E7407">
              <w:rPr>
                <w:lang w:val="ru-RU" w:eastAsia="ru-RU"/>
              </w:rPr>
              <w:t>»</w:t>
            </w:r>
          </w:p>
          <w:p w14:paraId="76BE137C" w14:textId="77777777" w:rsidR="00301CE2" w:rsidRPr="006E7407" w:rsidRDefault="00301CE2" w:rsidP="007400DA">
            <w:pPr>
              <w:suppressAutoHyphens w:val="0"/>
              <w:spacing w:line="276" w:lineRule="auto"/>
              <w:rPr>
                <w:lang w:val="ru-RU" w:eastAsia="ru-RU"/>
              </w:rPr>
            </w:pPr>
          </w:p>
        </w:tc>
        <w:tc>
          <w:tcPr>
            <w:tcW w:w="1907" w:type="dxa"/>
          </w:tcPr>
          <w:p w14:paraId="74FE816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«Приставной шаг» муз. Е. Макаров </w:t>
            </w:r>
          </w:p>
        </w:tc>
        <w:tc>
          <w:tcPr>
            <w:tcW w:w="1794" w:type="dxa"/>
          </w:tcPr>
          <w:p w14:paraId="62B7CBF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«Осень» муз. А. Арутюнова </w:t>
            </w:r>
          </w:p>
        </w:tc>
        <w:tc>
          <w:tcPr>
            <w:tcW w:w="2165" w:type="dxa"/>
          </w:tcPr>
          <w:p w14:paraId="4019E5A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«Две плаксы» муз. Е. Гнесина </w:t>
            </w:r>
          </w:p>
        </w:tc>
      </w:tr>
      <w:tr w:rsidR="00301CE2" w:rsidRPr="006E7407" w14:paraId="1828E450" w14:textId="77777777" w:rsidTr="007400DA">
        <w:tc>
          <w:tcPr>
            <w:tcW w:w="1287" w:type="dxa"/>
            <w:vMerge/>
          </w:tcPr>
          <w:p w14:paraId="67B5F54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4A90550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1E19CC8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«Домашние животные»</w:t>
            </w:r>
          </w:p>
        </w:tc>
        <w:tc>
          <w:tcPr>
            <w:tcW w:w="1907" w:type="dxa"/>
          </w:tcPr>
          <w:p w14:paraId="5EC7FD4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«Большие крылья» армянская н. м. </w:t>
            </w:r>
          </w:p>
        </w:tc>
        <w:tc>
          <w:tcPr>
            <w:tcW w:w="1794" w:type="dxa"/>
          </w:tcPr>
          <w:p w14:paraId="394B98E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«Танец  утят» французская н. п. </w:t>
            </w:r>
          </w:p>
        </w:tc>
        <w:tc>
          <w:tcPr>
            <w:tcW w:w="2165" w:type="dxa"/>
          </w:tcPr>
          <w:p w14:paraId="2434C9A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«Марш гусей» муз. Канэда </w:t>
            </w:r>
          </w:p>
        </w:tc>
      </w:tr>
      <w:tr w:rsidR="00301CE2" w:rsidRPr="006E7407" w14:paraId="5CC427AB" w14:textId="77777777" w:rsidTr="007400DA">
        <w:tc>
          <w:tcPr>
            <w:tcW w:w="1287" w:type="dxa"/>
            <w:vMerge/>
          </w:tcPr>
          <w:p w14:paraId="73CB7FF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60F91BB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4FA843F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«Как звери и птицы готовятся к зиме»</w:t>
            </w:r>
          </w:p>
        </w:tc>
        <w:tc>
          <w:tcPr>
            <w:tcW w:w="1907" w:type="dxa"/>
          </w:tcPr>
          <w:p w14:paraId="054465C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«Ищи» муз. Т. Ломова </w:t>
            </w:r>
          </w:p>
        </w:tc>
        <w:tc>
          <w:tcPr>
            <w:tcW w:w="1794" w:type="dxa"/>
          </w:tcPr>
          <w:p w14:paraId="2C0221B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«Лиса по лесу ходила» р.н.п. </w:t>
            </w:r>
          </w:p>
        </w:tc>
        <w:tc>
          <w:tcPr>
            <w:tcW w:w="2165" w:type="dxa"/>
          </w:tcPr>
          <w:p w14:paraId="68D55FA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 Галоп» муз. М. Глинка </w:t>
            </w:r>
          </w:p>
        </w:tc>
      </w:tr>
      <w:tr w:rsidR="00301CE2" w:rsidRPr="00412D5C" w14:paraId="7CE80553" w14:textId="77777777" w:rsidTr="007400DA">
        <w:tc>
          <w:tcPr>
            <w:tcW w:w="1287" w:type="dxa"/>
            <w:vMerge/>
          </w:tcPr>
          <w:p w14:paraId="6C32B15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6FC98DB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224DF00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«Осень в искусстве»</w:t>
            </w:r>
          </w:p>
        </w:tc>
        <w:tc>
          <w:tcPr>
            <w:tcW w:w="1907" w:type="dxa"/>
          </w:tcPr>
          <w:p w14:paraId="22FF35C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«Упражнение для рук» муз. Т. Вилькорейская </w:t>
            </w:r>
          </w:p>
        </w:tc>
        <w:tc>
          <w:tcPr>
            <w:tcW w:w="1794" w:type="dxa"/>
          </w:tcPr>
          <w:p w14:paraId="33C00F2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«Дождик обиделся» муз. Д. Львова – Компанейца </w:t>
            </w:r>
          </w:p>
        </w:tc>
        <w:tc>
          <w:tcPr>
            <w:tcW w:w="2165" w:type="dxa"/>
          </w:tcPr>
          <w:p w14:paraId="6A132E67" w14:textId="77777777" w:rsidR="00301CE2" w:rsidRPr="00412D5C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 пещере горного короля» муз. </w:t>
            </w:r>
            <w:r w:rsidRPr="00412D5C">
              <w:rPr>
                <w:rFonts w:eastAsia="Calibri"/>
                <w:iCs/>
                <w:lang w:val="ru-RU" w:eastAsia="en-US"/>
              </w:rPr>
              <w:t xml:space="preserve">Э. Григ </w:t>
            </w:r>
          </w:p>
        </w:tc>
      </w:tr>
      <w:tr w:rsidR="00301CE2" w:rsidRPr="006E7407" w14:paraId="72BA4CDD" w14:textId="77777777" w:rsidTr="007400DA">
        <w:tc>
          <w:tcPr>
            <w:tcW w:w="1287" w:type="dxa"/>
            <w:vMerge w:val="restart"/>
          </w:tcPr>
          <w:p w14:paraId="6C212E2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Декабрь</w:t>
            </w:r>
          </w:p>
        </w:tc>
        <w:tc>
          <w:tcPr>
            <w:tcW w:w="1046" w:type="dxa"/>
          </w:tcPr>
          <w:p w14:paraId="4FF532E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0CAF084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12D5C">
              <w:rPr>
                <w:rFonts w:eastAsia="Calibri"/>
                <w:iCs/>
                <w:lang w:val="ru-RU" w:eastAsia="en-US"/>
              </w:rPr>
              <w:t>«Здравствуй, зимушка – зима!»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    </w:t>
            </w:r>
            <w:r w:rsidRPr="006E7407">
              <w:rPr>
                <w:rFonts w:eastAsia="Calibri"/>
                <w:iCs/>
                <w:lang w:val="ru-RU" w:eastAsia="en-US"/>
              </w:rPr>
              <w:t>«Зимний сон природы»</w:t>
            </w:r>
          </w:p>
        </w:tc>
        <w:tc>
          <w:tcPr>
            <w:tcW w:w="1907" w:type="dxa"/>
          </w:tcPr>
          <w:p w14:paraId="31DCB03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«Галоп» муз. Ф. Шуберт </w:t>
            </w:r>
          </w:p>
        </w:tc>
        <w:tc>
          <w:tcPr>
            <w:tcW w:w="1794" w:type="dxa"/>
          </w:tcPr>
          <w:p w14:paraId="7A61A29E" w14:textId="77777777" w:rsidR="00301CE2" w:rsidRPr="00412D5C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«Дед  Мороз и дети» муз. </w:t>
            </w:r>
            <w:r w:rsidRPr="00412D5C">
              <w:rPr>
                <w:rFonts w:eastAsia="Calibri"/>
                <w:iCs/>
                <w:lang w:val="ru-RU" w:eastAsia="en-US"/>
              </w:rPr>
              <w:t xml:space="preserve">И. Кишко </w:t>
            </w:r>
          </w:p>
        </w:tc>
        <w:tc>
          <w:tcPr>
            <w:tcW w:w="2165" w:type="dxa"/>
          </w:tcPr>
          <w:p w14:paraId="0EA889C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«Снежинки» муз. А. Стоянов </w:t>
            </w:r>
          </w:p>
        </w:tc>
      </w:tr>
      <w:tr w:rsidR="00301CE2" w:rsidRPr="006E7407" w14:paraId="7CEF6197" w14:textId="77777777" w:rsidTr="007400DA">
        <w:tc>
          <w:tcPr>
            <w:tcW w:w="1287" w:type="dxa"/>
            <w:vMerge/>
          </w:tcPr>
          <w:p w14:paraId="7023B59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24FB47A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56F81EF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«Животные холодных стран»</w:t>
            </w:r>
          </w:p>
        </w:tc>
        <w:tc>
          <w:tcPr>
            <w:tcW w:w="1907" w:type="dxa"/>
          </w:tcPr>
          <w:p w14:paraId="07C7DE8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«Экосез» муз. А. Жилин  </w:t>
            </w:r>
          </w:p>
        </w:tc>
        <w:tc>
          <w:tcPr>
            <w:tcW w:w="1794" w:type="dxa"/>
          </w:tcPr>
          <w:p w14:paraId="19B0351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«Зимняя песенка» муз. М. Красева </w:t>
            </w:r>
          </w:p>
        </w:tc>
        <w:tc>
          <w:tcPr>
            <w:tcW w:w="2165" w:type="dxa"/>
          </w:tcPr>
          <w:p w14:paraId="17F068C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«Марш» муз. Ц. Пуни </w:t>
            </w:r>
          </w:p>
        </w:tc>
      </w:tr>
      <w:tr w:rsidR="00301CE2" w:rsidRPr="006E7407" w14:paraId="178A623E" w14:textId="77777777" w:rsidTr="007400DA">
        <w:tc>
          <w:tcPr>
            <w:tcW w:w="1287" w:type="dxa"/>
            <w:vMerge/>
          </w:tcPr>
          <w:p w14:paraId="067FE7E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73EF465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3D69E91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«Ждем гостей» (этикет, традиции)</w:t>
            </w:r>
          </w:p>
        </w:tc>
        <w:tc>
          <w:tcPr>
            <w:tcW w:w="1907" w:type="dxa"/>
          </w:tcPr>
          <w:p w14:paraId="231F286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«Танец вокруг елки» чешская н. м. </w:t>
            </w:r>
          </w:p>
        </w:tc>
        <w:tc>
          <w:tcPr>
            <w:tcW w:w="1794" w:type="dxa"/>
          </w:tcPr>
          <w:p w14:paraId="7D5D376D" w14:textId="77777777" w:rsidR="00301CE2" w:rsidRPr="00412D5C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«В просторном светлом зале» муз. </w:t>
            </w:r>
            <w:r w:rsidRPr="00412D5C">
              <w:rPr>
                <w:lang w:val="ru-RU" w:eastAsia="ru-RU"/>
              </w:rPr>
              <w:t xml:space="preserve">А. Штерна </w:t>
            </w:r>
          </w:p>
        </w:tc>
        <w:tc>
          <w:tcPr>
            <w:tcW w:w="2165" w:type="dxa"/>
          </w:tcPr>
          <w:p w14:paraId="7C244C2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«У камелька» муз. П. Чайковский </w:t>
            </w:r>
          </w:p>
        </w:tc>
      </w:tr>
      <w:tr w:rsidR="00301CE2" w:rsidRPr="006E7407" w14:paraId="724A62E7" w14:textId="77777777" w:rsidTr="007400DA">
        <w:tc>
          <w:tcPr>
            <w:tcW w:w="1287" w:type="dxa"/>
            <w:vMerge/>
          </w:tcPr>
          <w:p w14:paraId="32E7918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78C7D4C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253B524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«Новый год шагает по планете»</w:t>
            </w:r>
          </w:p>
        </w:tc>
        <w:tc>
          <w:tcPr>
            <w:tcW w:w="1907" w:type="dxa"/>
          </w:tcPr>
          <w:p w14:paraId="6FD0423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Игра «Жмурка» р.н.м. </w:t>
            </w:r>
          </w:p>
        </w:tc>
        <w:tc>
          <w:tcPr>
            <w:tcW w:w="1794" w:type="dxa"/>
          </w:tcPr>
          <w:p w14:paraId="2389ECD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«Новогодняя» муз. А. Филиппенко </w:t>
            </w:r>
          </w:p>
        </w:tc>
        <w:tc>
          <w:tcPr>
            <w:tcW w:w="2165" w:type="dxa"/>
          </w:tcPr>
          <w:p w14:paraId="7D4F9D1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«Куранты» муз. В. Щербачев </w:t>
            </w:r>
          </w:p>
        </w:tc>
      </w:tr>
      <w:tr w:rsidR="00301CE2" w:rsidRPr="006E7407" w14:paraId="203DA1F8" w14:textId="77777777" w:rsidTr="007400DA">
        <w:tc>
          <w:tcPr>
            <w:tcW w:w="1287" w:type="dxa"/>
            <w:vMerge w:val="restart"/>
          </w:tcPr>
          <w:p w14:paraId="2AC1395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Январь</w:t>
            </w:r>
          </w:p>
        </w:tc>
        <w:tc>
          <w:tcPr>
            <w:tcW w:w="1046" w:type="dxa"/>
          </w:tcPr>
          <w:p w14:paraId="51C0CCF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6C82FE55" w14:textId="77777777" w:rsidR="00301CE2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«В гости к нам зима пришла»</w:t>
            </w:r>
          </w:p>
          <w:p w14:paraId="7863F95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</w:t>
            </w:r>
            <w:r w:rsidRPr="006E7407">
              <w:rPr>
                <w:rFonts w:eastAsia="Calibri"/>
                <w:iCs/>
                <w:lang w:val="ru-RU" w:eastAsia="en-US"/>
              </w:rPr>
              <w:t>Каникулы</w:t>
            </w:r>
          </w:p>
        </w:tc>
        <w:tc>
          <w:tcPr>
            <w:tcW w:w="1907" w:type="dxa"/>
          </w:tcPr>
          <w:p w14:paraId="2E615F3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794" w:type="dxa"/>
          </w:tcPr>
          <w:p w14:paraId="688D9385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165" w:type="dxa"/>
          </w:tcPr>
          <w:p w14:paraId="1A61426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</w:tr>
      <w:tr w:rsidR="00301CE2" w:rsidRPr="006E7407" w14:paraId="3DBEB5FE" w14:textId="77777777" w:rsidTr="007400DA">
        <w:tc>
          <w:tcPr>
            <w:tcW w:w="1287" w:type="dxa"/>
            <w:vMerge/>
          </w:tcPr>
          <w:p w14:paraId="777B692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547EEB7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241D1C4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Каникулы</w:t>
            </w:r>
          </w:p>
        </w:tc>
        <w:tc>
          <w:tcPr>
            <w:tcW w:w="1907" w:type="dxa"/>
          </w:tcPr>
          <w:p w14:paraId="0BD207D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94" w:type="dxa"/>
          </w:tcPr>
          <w:p w14:paraId="138474B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65" w:type="dxa"/>
          </w:tcPr>
          <w:p w14:paraId="5B7F4D2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301CE2" w:rsidRPr="00D47230" w14:paraId="19340006" w14:textId="77777777" w:rsidTr="007400DA">
        <w:tc>
          <w:tcPr>
            <w:tcW w:w="1287" w:type="dxa"/>
            <w:vMerge/>
          </w:tcPr>
          <w:p w14:paraId="5858A44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5BA3B4F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3262AB9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«Олимпийские игры»</w:t>
            </w:r>
          </w:p>
        </w:tc>
        <w:tc>
          <w:tcPr>
            <w:tcW w:w="1907" w:type="dxa"/>
          </w:tcPr>
          <w:p w14:paraId="0E5DB8B8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«Прыжки и ходьба» Е. Тиличеева </w:t>
            </w:r>
          </w:p>
        </w:tc>
        <w:tc>
          <w:tcPr>
            <w:tcW w:w="1794" w:type="dxa"/>
          </w:tcPr>
          <w:p w14:paraId="3C841DCC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«Горячая пора» муз. А. Журбина </w:t>
            </w:r>
          </w:p>
        </w:tc>
        <w:tc>
          <w:tcPr>
            <w:tcW w:w="2165" w:type="dxa"/>
          </w:tcPr>
          <w:p w14:paraId="3377E25E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«Марш – парад» муз. В. Сорокин </w:t>
            </w:r>
          </w:p>
        </w:tc>
      </w:tr>
      <w:tr w:rsidR="00301CE2" w:rsidRPr="006E7407" w14:paraId="7EA53B62" w14:textId="77777777" w:rsidTr="007400DA">
        <w:tc>
          <w:tcPr>
            <w:tcW w:w="1287" w:type="dxa"/>
            <w:vMerge/>
          </w:tcPr>
          <w:p w14:paraId="7AF1B1C7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253E2A1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5CE06A9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«Жилище древнего человека»</w:t>
            </w:r>
          </w:p>
        </w:tc>
        <w:tc>
          <w:tcPr>
            <w:tcW w:w="1907" w:type="dxa"/>
          </w:tcPr>
          <w:p w14:paraId="28655D2D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«Звероловы и звери» муз Е. Тиличеева </w:t>
            </w:r>
          </w:p>
        </w:tc>
        <w:tc>
          <w:tcPr>
            <w:tcW w:w="1794" w:type="dxa"/>
          </w:tcPr>
          <w:p w14:paraId="53B43DAB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«О ленивом червяке» муз. В. Ефимова </w:t>
            </w:r>
          </w:p>
        </w:tc>
        <w:tc>
          <w:tcPr>
            <w:tcW w:w="2165" w:type="dxa"/>
          </w:tcPr>
          <w:p w14:paraId="44AEBD6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«Танец дикарей» муз. Нака </w:t>
            </w:r>
          </w:p>
        </w:tc>
      </w:tr>
      <w:tr w:rsidR="00301CE2" w:rsidRPr="00D47230" w14:paraId="4472C0C3" w14:textId="77777777" w:rsidTr="007400DA">
        <w:tc>
          <w:tcPr>
            <w:tcW w:w="1287" w:type="dxa"/>
            <w:vMerge w:val="restart"/>
          </w:tcPr>
          <w:p w14:paraId="23E4216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Февраль</w:t>
            </w:r>
          </w:p>
        </w:tc>
        <w:tc>
          <w:tcPr>
            <w:tcW w:w="1046" w:type="dxa"/>
          </w:tcPr>
          <w:p w14:paraId="01E3322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04070C89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12D5C">
              <w:rPr>
                <w:rFonts w:eastAsia="Calibri"/>
                <w:iCs/>
                <w:lang w:val="ru-RU" w:eastAsia="en-US"/>
              </w:rPr>
              <w:t>«Праздники и традиции»</w:t>
            </w:r>
            <w:r w:rsidRPr="00D47230">
              <w:rPr>
                <w:rFonts w:eastAsia="Calibri"/>
                <w:iCs/>
                <w:lang w:val="ru-RU" w:eastAsia="en-US"/>
              </w:rPr>
              <w:t xml:space="preserve">               «Культура и быт русского народа»</w:t>
            </w:r>
          </w:p>
        </w:tc>
        <w:tc>
          <w:tcPr>
            <w:tcW w:w="1907" w:type="dxa"/>
          </w:tcPr>
          <w:p w14:paraId="1D789082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«Танцуй, как я» неизвестный автор </w:t>
            </w:r>
          </w:p>
        </w:tc>
        <w:tc>
          <w:tcPr>
            <w:tcW w:w="1794" w:type="dxa"/>
          </w:tcPr>
          <w:p w14:paraId="354C8031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«Как на тоненький ледок» р.н.п. </w:t>
            </w:r>
          </w:p>
        </w:tc>
        <w:tc>
          <w:tcPr>
            <w:tcW w:w="2165" w:type="dxa"/>
          </w:tcPr>
          <w:p w14:paraId="52DEB280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«Марш – парад» муз. В Сорокин </w:t>
            </w:r>
          </w:p>
        </w:tc>
      </w:tr>
      <w:tr w:rsidR="00301CE2" w:rsidRPr="00D47230" w14:paraId="66891CC6" w14:textId="77777777" w:rsidTr="007400DA">
        <w:tc>
          <w:tcPr>
            <w:tcW w:w="1287" w:type="dxa"/>
            <w:vMerge/>
          </w:tcPr>
          <w:p w14:paraId="0159DC59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6F66FE3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5D32C96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«Традиции народов мира»</w:t>
            </w:r>
          </w:p>
        </w:tc>
        <w:tc>
          <w:tcPr>
            <w:tcW w:w="1907" w:type="dxa"/>
          </w:tcPr>
          <w:p w14:paraId="0064BEB3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«Осторожный шаг и прыжки» муз Е. Тиличеева </w:t>
            </w:r>
          </w:p>
        </w:tc>
        <w:tc>
          <w:tcPr>
            <w:tcW w:w="1794" w:type="dxa"/>
          </w:tcPr>
          <w:p w14:paraId="33F4837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«Долговязый журавель» </w:t>
            </w:r>
          </w:p>
        </w:tc>
        <w:tc>
          <w:tcPr>
            <w:tcW w:w="2165" w:type="dxa"/>
          </w:tcPr>
          <w:p w14:paraId="4663322F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«Рок – н – Ролл» из репертуара Э. Пресли </w:t>
            </w:r>
          </w:p>
        </w:tc>
      </w:tr>
      <w:tr w:rsidR="00301CE2" w:rsidRPr="006E7407" w14:paraId="3F68E394" w14:textId="77777777" w:rsidTr="007400DA">
        <w:tc>
          <w:tcPr>
            <w:tcW w:w="1287" w:type="dxa"/>
            <w:vMerge/>
          </w:tcPr>
          <w:p w14:paraId="3521C0C1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6AEC8A5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0F854BA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«Богатыри земли русской»</w:t>
            </w:r>
          </w:p>
        </w:tc>
        <w:tc>
          <w:tcPr>
            <w:tcW w:w="1907" w:type="dxa"/>
          </w:tcPr>
          <w:p w14:paraId="07B54514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«Будь ловким» муз. Н. Ладухин </w:t>
            </w:r>
          </w:p>
        </w:tc>
        <w:tc>
          <w:tcPr>
            <w:tcW w:w="1794" w:type="dxa"/>
          </w:tcPr>
          <w:p w14:paraId="5027D533" w14:textId="77777777" w:rsidR="00301CE2" w:rsidRPr="00D47230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47230">
              <w:rPr>
                <w:rFonts w:eastAsia="Calibri"/>
                <w:iCs/>
                <w:lang w:val="ru-RU" w:eastAsia="en-US"/>
              </w:rPr>
              <w:t xml:space="preserve">«Если б я был» финская н.п. </w:t>
            </w:r>
          </w:p>
        </w:tc>
        <w:tc>
          <w:tcPr>
            <w:tcW w:w="2165" w:type="dxa"/>
          </w:tcPr>
          <w:p w14:paraId="232AE39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«Русский наигрыш» р. м. </w:t>
            </w:r>
          </w:p>
        </w:tc>
      </w:tr>
      <w:tr w:rsidR="00301CE2" w:rsidRPr="006E7407" w14:paraId="730886DE" w14:textId="77777777" w:rsidTr="007400DA">
        <w:tc>
          <w:tcPr>
            <w:tcW w:w="1287" w:type="dxa"/>
            <w:vMerge/>
          </w:tcPr>
          <w:p w14:paraId="35EF7D8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3FB093C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7422991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«Книжкина неделя»</w:t>
            </w:r>
          </w:p>
        </w:tc>
        <w:tc>
          <w:tcPr>
            <w:tcW w:w="1907" w:type="dxa"/>
          </w:tcPr>
          <w:p w14:paraId="6E5869C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«Спокойная ходьба и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прыжки» муз. </w:t>
            </w:r>
            <w:r w:rsidRPr="006E7407">
              <w:rPr>
                <w:rFonts w:eastAsia="Calibri"/>
                <w:iCs/>
                <w:lang w:eastAsia="en-US"/>
              </w:rPr>
              <w:t xml:space="preserve">В. Моцарта </w:t>
            </w:r>
          </w:p>
        </w:tc>
        <w:tc>
          <w:tcPr>
            <w:tcW w:w="1794" w:type="dxa"/>
          </w:tcPr>
          <w:p w14:paraId="50DF413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«Зеленые ботинки» муз.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С. Гаврилова </w:t>
            </w:r>
          </w:p>
        </w:tc>
        <w:tc>
          <w:tcPr>
            <w:tcW w:w="2165" w:type="dxa"/>
          </w:tcPr>
          <w:p w14:paraId="1FD615A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«Марш Черномора» муз.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М. Глинка </w:t>
            </w:r>
          </w:p>
        </w:tc>
      </w:tr>
      <w:tr w:rsidR="00301CE2" w:rsidRPr="00412D5C" w14:paraId="35BB059A" w14:textId="77777777" w:rsidTr="007400DA">
        <w:tc>
          <w:tcPr>
            <w:tcW w:w="1287" w:type="dxa"/>
            <w:vMerge w:val="restart"/>
          </w:tcPr>
          <w:p w14:paraId="292AFA7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lastRenderedPageBreak/>
              <w:t>Март</w:t>
            </w:r>
          </w:p>
        </w:tc>
        <w:tc>
          <w:tcPr>
            <w:tcW w:w="1046" w:type="dxa"/>
          </w:tcPr>
          <w:p w14:paraId="70D899C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408F3CC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12D5C">
              <w:rPr>
                <w:rFonts w:eastAsia="Calibri"/>
                <w:iCs/>
                <w:lang w:val="ru-RU" w:eastAsia="en-US"/>
              </w:rPr>
              <w:t>«Весенний калейдоскоп»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 «Заботливые женские руки»</w:t>
            </w:r>
          </w:p>
          <w:p w14:paraId="521AA86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907" w:type="dxa"/>
          </w:tcPr>
          <w:p w14:paraId="63BC688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«Адажио» муз. Д. Штейбельт </w:t>
            </w:r>
          </w:p>
        </w:tc>
        <w:tc>
          <w:tcPr>
            <w:tcW w:w="1794" w:type="dxa"/>
          </w:tcPr>
          <w:p w14:paraId="4E0260A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«Мамина песенка» муз. М.Парцхаладзе </w:t>
            </w:r>
          </w:p>
        </w:tc>
        <w:tc>
          <w:tcPr>
            <w:tcW w:w="2165" w:type="dxa"/>
          </w:tcPr>
          <w:p w14:paraId="4C42B232" w14:textId="77777777" w:rsidR="00301CE2" w:rsidRPr="00412D5C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«Хорошо рядом с мамой» муз. </w:t>
            </w:r>
            <w:r w:rsidRPr="00412D5C">
              <w:rPr>
                <w:rFonts w:eastAsia="Calibri"/>
                <w:iCs/>
                <w:lang w:val="ru-RU" w:eastAsia="en-US"/>
              </w:rPr>
              <w:t xml:space="preserve">А. Филиппенко </w:t>
            </w:r>
          </w:p>
        </w:tc>
      </w:tr>
      <w:tr w:rsidR="00301CE2" w:rsidRPr="006E7407" w14:paraId="345612CC" w14:textId="77777777" w:rsidTr="007400DA">
        <w:tc>
          <w:tcPr>
            <w:tcW w:w="1287" w:type="dxa"/>
            <w:vMerge/>
          </w:tcPr>
          <w:p w14:paraId="62D2ABD3" w14:textId="77777777" w:rsidR="00301CE2" w:rsidRPr="00412D5C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4716B76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4D87175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«Широкая  Масленица»</w:t>
            </w:r>
          </w:p>
        </w:tc>
        <w:tc>
          <w:tcPr>
            <w:tcW w:w="1907" w:type="dxa"/>
          </w:tcPr>
          <w:p w14:paraId="5297BA3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«Веселая прогулка» муз. М Чулаки </w:t>
            </w:r>
          </w:p>
        </w:tc>
        <w:tc>
          <w:tcPr>
            <w:tcW w:w="1794" w:type="dxa"/>
          </w:tcPr>
          <w:p w14:paraId="21D0177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«Идет весна» муз. В. Герчик </w:t>
            </w:r>
          </w:p>
        </w:tc>
        <w:tc>
          <w:tcPr>
            <w:tcW w:w="2165" w:type="dxa"/>
          </w:tcPr>
          <w:p w14:paraId="472011C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«Болтунья» муз. В. Волков </w:t>
            </w:r>
          </w:p>
        </w:tc>
      </w:tr>
      <w:tr w:rsidR="00301CE2" w:rsidRPr="006E7407" w14:paraId="58C4C753" w14:textId="77777777" w:rsidTr="007400DA">
        <w:tc>
          <w:tcPr>
            <w:tcW w:w="1287" w:type="dxa"/>
            <w:vMerge/>
          </w:tcPr>
          <w:p w14:paraId="651BF55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7CA03DF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2A76C08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«Ранняя весна»</w:t>
            </w:r>
          </w:p>
        </w:tc>
        <w:tc>
          <w:tcPr>
            <w:tcW w:w="1907" w:type="dxa"/>
          </w:tcPr>
          <w:p w14:paraId="28C55FC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«Полька» муз. Ю. Чичков </w:t>
            </w:r>
          </w:p>
          <w:p w14:paraId="36F9040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94" w:type="dxa"/>
          </w:tcPr>
          <w:p w14:paraId="0A1B6D9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«Солнечная капель» муз. С. Соснина  </w:t>
            </w:r>
          </w:p>
        </w:tc>
        <w:tc>
          <w:tcPr>
            <w:tcW w:w="2165" w:type="dxa"/>
          </w:tcPr>
          <w:p w14:paraId="5948CBF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«Песнь жаворонка» муз. П. Чайковский </w:t>
            </w:r>
          </w:p>
        </w:tc>
      </w:tr>
      <w:tr w:rsidR="00301CE2" w:rsidRPr="006E7407" w14:paraId="5032A83B" w14:textId="77777777" w:rsidTr="007400DA">
        <w:tc>
          <w:tcPr>
            <w:tcW w:w="1287" w:type="dxa"/>
            <w:vMerge/>
          </w:tcPr>
          <w:p w14:paraId="101F8EC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25B510A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2E4DB96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«Голубая  планета»</w:t>
            </w:r>
          </w:p>
        </w:tc>
        <w:tc>
          <w:tcPr>
            <w:tcW w:w="1907" w:type="dxa"/>
          </w:tcPr>
          <w:p w14:paraId="76CD93B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«Танец» муз. Ю. Чичкова </w:t>
            </w:r>
          </w:p>
        </w:tc>
        <w:tc>
          <w:tcPr>
            <w:tcW w:w="1794" w:type="dxa"/>
          </w:tcPr>
          <w:p w14:paraId="47A9507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«Как мне маме объяснить?» нем. н.п. </w:t>
            </w:r>
          </w:p>
        </w:tc>
        <w:tc>
          <w:tcPr>
            <w:tcW w:w="2165" w:type="dxa"/>
          </w:tcPr>
          <w:p w14:paraId="457FBAE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«Пиццикато» муз. Л. Делиб </w:t>
            </w:r>
          </w:p>
        </w:tc>
      </w:tr>
      <w:tr w:rsidR="00301CE2" w:rsidRPr="006E7407" w14:paraId="748F7CAE" w14:textId="77777777" w:rsidTr="007400DA">
        <w:tc>
          <w:tcPr>
            <w:tcW w:w="1287" w:type="dxa"/>
            <w:vMerge w:val="restart"/>
          </w:tcPr>
          <w:p w14:paraId="426CB7A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Апрель</w:t>
            </w:r>
          </w:p>
        </w:tc>
        <w:tc>
          <w:tcPr>
            <w:tcW w:w="1046" w:type="dxa"/>
          </w:tcPr>
          <w:p w14:paraId="5FCD46F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6127993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12D5C">
              <w:rPr>
                <w:rFonts w:eastAsia="Calibri"/>
                <w:iCs/>
                <w:lang w:val="ru-RU" w:eastAsia="en-US"/>
              </w:rPr>
              <w:t>«Мы живем в России»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                    </w:t>
            </w:r>
          </w:p>
        </w:tc>
        <w:tc>
          <w:tcPr>
            <w:tcW w:w="1907" w:type="dxa"/>
          </w:tcPr>
          <w:p w14:paraId="472EA58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«Упражнение для  рук» муз. Т. Вилькорейская </w:t>
            </w:r>
          </w:p>
        </w:tc>
        <w:tc>
          <w:tcPr>
            <w:tcW w:w="1794" w:type="dxa"/>
          </w:tcPr>
          <w:p w14:paraId="639038B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«Моя Россия» муз. Г. Струве </w:t>
            </w:r>
          </w:p>
        </w:tc>
        <w:tc>
          <w:tcPr>
            <w:tcW w:w="2165" w:type="dxa"/>
          </w:tcPr>
          <w:p w14:paraId="2EDD22D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«Лунный свет» муз. К. Дебюсси </w:t>
            </w:r>
          </w:p>
        </w:tc>
      </w:tr>
      <w:tr w:rsidR="00301CE2" w:rsidRPr="006E7407" w14:paraId="6F9DFC2A" w14:textId="77777777" w:rsidTr="007400DA">
        <w:tc>
          <w:tcPr>
            <w:tcW w:w="1287" w:type="dxa"/>
            <w:vMerge/>
          </w:tcPr>
          <w:p w14:paraId="3FAF1DD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3C189A0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16DA892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«Идем в музей»</w:t>
            </w:r>
          </w:p>
        </w:tc>
        <w:tc>
          <w:tcPr>
            <w:tcW w:w="1907" w:type="dxa"/>
          </w:tcPr>
          <w:p w14:paraId="58CBE83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«Вологодские кружева» муз.В. Лаптев </w:t>
            </w:r>
          </w:p>
        </w:tc>
        <w:tc>
          <w:tcPr>
            <w:tcW w:w="1794" w:type="dxa"/>
          </w:tcPr>
          <w:p w14:paraId="21978FE5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«Дождик обиделся» муз. Д. Львова – Компанейца </w:t>
            </w:r>
          </w:p>
        </w:tc>
        <w:tc>
          <w:tcPr>
            <w:tcW w:w="2165" w:type="dxa"/>
          </w:tcPr>
          <w:p w14:paraId="4E7813D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«Жаворонок» муз. М. Глинка </w:t>
            </w:r>
          </w:p>
        </w:tc>
      </w:tr>
      <w:tr w:rsidR="00301CE2" w:rsidRPr="006E7407" w14:paraId="60C095DB" w14:textId="77777777" w:rsidTr="007400DA">
        <w:tc>
          <w:tcPr>
            <w:tcW w:w="1287" w:type="dxa"/>
            <w:vMerge/>
          </w:tcPr>
          <w:p w14:paraId="1ADFC80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46" w:type="dxa"/>
          </w:tcPr>
          <w:p w14:paraId="1609764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040A80E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«Мир профессий»</w:t>
            </w:r>
          </w:p>
        </w:tc>
        <w:tc>
          <w:tcPr>
            <w:tcW w:w="1907" w:type="dxa"/>
          </w:tcPr>
          <w:p w14:paraId="2200810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«Цирковые лошадки» муз. М. Красев </w:t>
            </w:r>
          </w:p>
        </w:tc>
        <w:tc>
          <w:tcPr>
            <w:tcW w:w="1794" w:type="dxa"/>
          </w:tcPr>
          <w:p w14:paraId="0862B23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«Сапожник» фр</w:t>
            </w:r>
            <w:r>
              <w:rPr>
                <w:rFonts w:eastAsia="Calibri"/>
                <w:iCs/>
                <w:lang w:eastAsia="en-US"/>
              </w:rPr>
              <w:t>анцузская  н.</w:t>
            </w:r>
            <w:r w:rsidRPr="006E7407">
              <w:rPr>
                <w:rFonts w:eastAsia="Calibri"/>
                <w:iCs/>
                <w:lang w:eastAsia="en-US"/>
              </w:rPr>
              <w:t xml:space="preserve">п. </w:t>
            </w:r>
          </w:p>
        </w:tc>
        <w:tc>
          <w:tcPr>
            <w:tcW w:w="2165" w:type="dxa"/>
          </w:tcPr>
          <w:p w14:paraId="4D5C15E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«Сапожники и клиенты» польская н. м. </w:t>
            </w:r>
          </w:p>
        </w:tc>
      </w:tr>
      <w:tr w:rsidR="00301CE2" w:rsidRPr="006E7407" w14:paraId="177202A9" w14:textId="77777777" w:rsidTr="007400DA">
        <w:tc>
          <w:tcPr>
            <w:tcW w:w="1287" w:type="dxa"/>
            <w:vMerge/>
          </w:tcPr>
          <w:p w14:paraId="5741DE1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14F19835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1368F529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«Символы государства Российского»</w:t>
            </w:r>
          </w:p>
        </w:tc>
        <w:tc>
          <w:tcPr>
            <w:tcW w:w="1907" w:type="dxa"/>
          </w:tcPr>
          <w:p w14:paraId="3C91D97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«Петушок» латвийская н.м.  </w:t>
            </w:r>
          </w:p>
        </w:tc>
        <w:tc>
          <w:tcPr>
            <w:tcW w:w="1794" w:type="dxa"/>
          </w:tcPr>
          <w:p w14:paraId="424FC30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 Авиньоне на мосту» французская н.п. </w:t>
            </w:r>
          </w:p>
        </w:tc>
        <w:tc>
          <w:tcPr>
            <w:tcW w:w="2165" w:type="dxa"/>
          </w:tcPr>
          <w:p w14:paraId="08FAC55C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«Лягушки и аисты» муз. В. Витлин </w:t>
            </w:r>
          </w:p>
        </w:tc>
      </w:tr>
      <w:tr w:rsidR="00301CE2" w:rsidRPr="006E7407" w14:paraId="11A7DEAC" w14:textId="77777777" w:rsidTr="007400DA">
        <w:tc>
          <w:tcPr>
            <w:tcW w:w="1287" w:type="dxa"/>
            <w:vMerge w:val="restart"/>
          </w:tcPr>
          <w:p w14:paraId="0BDCD5A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Май</w:t>
            </w:r>
          </w:p>
        </w:tc>
        <w:tc>
          <w:tcPr>
            <w:tcW w:w="1046" w:type="dxa"/>
          </w:tcPr>
          <w:p w14:paraId="31FC38D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20" w:type="dxa"/>
          </w:tcPr>
          <w:p w14:paraId="341E32AE" w14:textId="77777777" w:rsidR="00301CE2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12D5C">
              <w:rPr>
                <w:rFonts w:eastAsia="Calibri"/>
                <w:iCs/>
                <w:lang w:val="ru-RU" w:eastAsia="en-US"/>
              </w:rPr>
              <w:t>«Земля наш общий дом»</w:t>
            </w:r>
          </w:p>
          <w:p w14:paraId="058B002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«День Победы»</w:t>
            </w:r>
          </w:p>
          <w:p w14:paraId="409086F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907" w:type="dxa"/>
          </w:tcPr>
          <w:p w14:paraId="0396AC8B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«Полька с хлопками» муз. И. Дунаевский </w:t>
            </w:r>
          </w:p>
        </w:tc>
        <w:tc>
          <w:tcPr>
            <w:tcW w:w="1794" w:type="dxa"/>
          </w:tcPr>
          <w:p w14:paraId="4665F8CF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«Будем моряками» муз Ю. Слонова </w:t>
            </w:r>
          </w:p>
        </w:tc>
        <w:tc>
          <w:tcPr>
            <w:tcW w:w="2165" w:type="dxa"/>
          </w:tcPr>
          <w:p w14:paraId="5106EC66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«Марш – Парад» муз. В. Сорокин </w:t>
            </w:r>
          </w:p>
        </w:tc>
      </w:tr>
      <w:tr w:rsidR="00301CE2" w:rsidRPr="006E7407" w14:paraId="6610C928" w14:textId="77777777" w:rsidTr="007400DA">
        <w:tc>
          <w:tcPr>
            <w:tcW w:w="1287" w:type="dxa"/>
            <w:vMerge/>
          </w:tcPr>
          <w:p w14:paraId="7016294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1D39620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20" w:type="dxa"/>
          </w:tcPr>
          <w:p w14:paraId="3D718D9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«Путешествие в прошлое Земли</w:t>
            </w:r>
          </w:p>
        </w:tc>
        <w:tc>
          <w:tcPr>
            <w:tcW w:w="1907" w:type="dxa"/>
          </w:tcPr>
          <w:p w14:paraId="4852A44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«Зоркие глаза» муз. М. Глинки </w:t>
            </w:r>
          </w:p>
        </w:tc>
        <w:tc>
          <w:tcPr>
            <w:tcW w:w="1794" w:type="dxa"/>
          </w:tcPr>
          <w:p w14:paraId="2575861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«Замри» английская м. </w:t>
            </w:r>
          </w:p>
        </w:tc>
        <w:tc>
          <w:tcPr>
            <w:tcW w:w="2165" w:type="dxa"/>
          </w:tcPr>
          <w:p w14:paraId="28A53C8E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«Королевский марш львов» муз. К. Сен – Санс  </w:t>
            </w:r>
          </w:p>
        </w:tc>
      </w:tr>
      <w:tr w:rsidR="00301CE2" w:rsidRPr="006E7407" w14:paraId="34755BA4" w14:textId="77777777" w:rsidTr="007400DA">
        <w:tc>
          <w:tcPr>
            <w:tcW w:w="1287" w:type="dxa"/>
            <w:vMerge/>
          </w:tcPr>
          <w:p w14:paraId="2D01FEDD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409B3D60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20" w:type="dxa"/>
          </w:tcPr>
          <w:p w14:paraId="1E8E6498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«Материки и океаны»</w:t>
            </w:r>
          </w:p>
        </w:tc>
        <w:tc>
          <w:tcPr>
            <w:tcW w:w="1907" w:type="dxa"/>
          </w:tcPr>
          <w:p w14:paraId="57B5D11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«Подскоки и прыжки» муз. И. Сац </w:t>
            </w:r>
          </w:p>
        </w:tc>
        <w:tc>
          <w:tcPr>
            <w:tcW w:w="1794" w:type="dxa"/>
          </w:tcPr>
          <w:p w14:paraId="75235032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«Солнечный зайчик» муз. В. Голикова </w:t>
            </w:r>
          </w:p>
        </w:tc>
        <w:tc>
          <w:tcPr>
            <w:tcW w:w="2165" w:type="dxa"/>
          </w:tcPr>
          <w:p w14:paraId="66C87D2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«Гром и дождь» муз. Т. Чудова </w:t>
            </w:r>
          </w:p>
        </w:tc>
      </w:tr>
      <w:tr w:rsidR="00301CE2" w:rsidRPr="006E7407" w14:paraId="1292D4F8" w14:textId="77777777" w:rsidTr="007400DA">
        <w:tc>
          <w:tcPr>
            <w:tcW w:w="1287" w:type="dxa"/>
            <w:vMerge/>
          </w:tcPr>
          <w:p w14:paraId="154977B3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46" w:type="dxa"/>
          </w:tcPr>
          <w:p w14:paraId="3E81CEB1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20" w:type="dxa"/>
          </w:tcPr>
          <w:p w14:paraId="14E32CC7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«До свидания, детский сад»</w:t>
            </w:r>
          </w:p>
        </w:tc>
        <w:tc>
          <w:tcPr>
            <w:tcW w:w="1907" w:type="dxa"/>
          </w:tcPr>
          <w:p w14:paraId="6A3984EA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Полька «Чебурашка» муз. В. Шаинский </w:t>
            </w:r>
          </w:p>
        </w:tc>
        <w:tc>
          <w:tcPr>
            <w:tcW w:w="1794" w:type="dxa"/>
          </w:tcPr>
          <w:p w14:paraId="3BACEECF" w14:textId="77777777" w:rsidR="00301CE2" w:rsidRPr="00412D5C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«До свидания, детский сад!» муз. </w:t>
            </w:r>
            <w:r w:rsidRPr="00412D5C">
              <w:rPr>
                <w:rFonts w:eastAsia="Calibri"/>
                <w:iCs/>
                <w:lang w:val="ru-RU" w:eastAsia="en-US"/>
              </w:rPr>
              <w:t xml:space="preserve">Г. Левкодимова </w:t>
            </w:r>
          </w:p>
        </w:tc>
        <w:tc>
          <w:tcPr>
            <w:tcW w:w="2165" w:type="dxa"/>
          </w:tcPr>
          <w:p w14:paraId="745240F4" w14:textId="77777777" w:rsidR="00301CE2" w:rsidRPr="006E7407" w:rsidRDefault="00301CE2" w:rsidP="007400D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«Полет шмеля» муз. Н. Римский – Корсаков </w:t>
            </w:r>
          </w:p>
        </w:tc>
      </w:tr>
    </w:tbl>
    <w:p w14:paraId="2600D92E" w14:textId="77777777" w:rsidR="00426501" w:rsidRDefault="00426501" w:rsidP="002C7900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09987E33" w14:textId="77777777" w:rsidR="001062DA" w:rsidRDefault="001062DA" w:rsidP="00576256">
      <w:pPr>
        <w:spacing w:after="14"/>
        <w:ind w:right="206"/>
        <w:jc w:val="both"/>
        <w:rPr>
          <w:sz w:val="28"/>
          <w:szCs w:val="28"/>
        </w:rPr>
      </w:pPr>
    </w:p>
    <w:p w14:paraId="3A2E1EC1" w14:textId="77777777" w:rsidR="00ED536C" w:rsidRPr="00576256" w:rsidRDefault="00ED536C" w:rsidP="00576256">
      <w:pPr>
        <w:spacing w:after="14"/>
        <w:ind w:right="206"/>
        <w:jc w:val="both"/>
        <w:rPr>
          <w:sz w:val="28"/>
          <w:szCs w:val="28"/>
        </w:rPr>
      </w:pPr>
    </w:p>
    <w:p w14:paraId="165E9CBF" w14:textId="77777777" w:rsidR="00D95887" w:rsidRDefault="00D95887" w:rsidP="002E1CFF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lastRenderedPageBreak/>
        <w:t>Контроль</w:t>
      </w:r>
      <w:r>
        <w:rPr>
          <w:b/>
          <w:sz w:val="28"/>
          <w:szCs w:val="28"/>
        </w:rPr>
        <w:t xml:space="preserve"> реализации программы</w:t>
      </w:r>
    </w:p>
    <w:p w14:paraId="46AFFB91" w14:textId="77777777" w:rsidR="00301CE2" w:rsidRPr="00E21534" w:rsidRDefault="00301CE2" w:rsidP="00ED536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14:paraId="6852BBA5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Контроль реализации программы осуществляется в форме мониторинга (или диагностического обследования) и проводится 2 раза в год. Основная задача мониторинга заключается в том, чтобы определить степень освоения ребенком программы.</w:t>
      </w:r>
    </w:p>
    <w:p w14:paraId="48F59E34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Цель мониторинга:</w:t>
      </w:r>
    </w:p>
    <w:p w14:paraId="11C314FF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Изучит</w:t>
      </w:r>
      <w:r>
        <w:rPr>
          <w:sz w:val="28"/>
          <w:szCs w:val="28"/>
        </w:rPr>
        <w:t>ь особенности проявления у ребенка</w:t>
      </w:r>
      <w:r w:rsidRPr="00E21534">
        <w:rPr>
          <w:sz w:val="28"/>
          <w:szCs w:val="28"/>
        </w:rPr>
        <w:t xml:space="preserve"> музыкальных способностей и начала музыкальной культуры.</w:t>
      </w:r>
    </w:p>
    <w:p w14:paraId="040947E4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Методика проведения мониторинга музыкального развития </w:t>
      </w:r>
      <w:r w:rsidRPr="00E21534">
        <w:rPr>
          <w:sz w:val="28"/>
          <w:szCs w:val="28"/>
        </w:rPr>
        <w:t>(по Э.П. Костиной):</w:t>
      </w:r>
    </w:p>
    <w:p w14:paraId="7317B3B7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Методика мониторинга представляет цели, методы, процедуру исследования и критерии оценки развития музыкальных способностей детей. Данная методика универсальна, поскольку может применяться для выявления уровня музыкального развития как нормально развивающихся дошкольников, так и имеющих различные отклонения в развитии с прослеживанием динамики в развитии каждого ребенка.</w:t>
      </w:r>
    </w:p>
    <w:p w14:paraId="6F567507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Мониторинг состоит из 4 разделов. </w:t>
      </w:r>
      <w:r w:rsidRPr="00E21534">
        <w:rPr>
          <w:sz w:val="28"/>
          <w:szCs w:val="28"/>
        </w:rPr>
        <w:t>Результаты мониторинга могут быть использованы музыкальным руководителем, специалистами (учителями- логопедами и др.) для сравнения динамики развития в начале и в конце учебного года, чтобы выявить компоненты, требующие дополнительного коррекционного воздействия, индивидуально для каждого ребенка.</w:t>
      </w:r>
    </w:p>
    <w:p w14:paraId="62D48FFE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Этапы работы:</w:t>
      </w:r>
    </w:p>
    <w:p w14:paraId="0FA4E642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1. </w:t>
      </w:r>
      <w:r w:rsidRPr="00E21534">
        <w:rPr>
          <w:sz w:val="28"/>
          <w:szCs w:val="28"/>
        </w:rPr>
        <w:t>Диагностический. Сбор информации по проблеме.</w:t>
      </w:r>
    </w:p>
    <w:p w14:paraId="4422236E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2. </w:t>
      </w:r>
      <w:r w:rsidRPr="00E21534">
        <w:rPr>
          <w:sz w:val="28"/>
          <w:szCs w:val="28"/>
        </w:rPr>
        <w:t>Практический. Проведение занятий, индивидуальная работа с ребенком по развитию творческих способностей, корректировка методов и средств достижения поставленных задач.</w:t>
      </w:r>
    </w:p>
    <w:p w14:paraId="6CB6084D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3. </w:t>
      </w:r>
      <w:r w:rsidRPr="00E21534">
        <w:rPr>
          <w:sz w:val="28"/>
          <w:szCs w:val="28"/>
        </w:rPr>
        <w:t>Обобщающий.</w:t>
      </w:r>
    </w:p>
    <w:p w14:paraId="1E696DE8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4. </w:t>
      </w:r>
      <w:r w:rsidRPr="00E21534">
        <w:rPr>
          <w:sz w:val="28"/>
          <w:szCs w:val="28"/>
        </w:rPr>
        <w:t>Итоговая диагностика, оценка результатов.</w:t>
      </w:r>
    </w:p>
    <w:p w14:paraId="4DAA218A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Критерии оценивания:</w:t>
      </w:r>
    </w:p>
    <w:p w14:paraId="12D5972F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Оценка уровня развития музыкальных способностей детей проходит по трех бальной системе.</w:t>
      </w:r>
    </w:p>
    <w:p w14:paraId="271596B4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0 баллов</w:t>
      </w:r>
      <w:r w:rsidRPr="00E21534">
        <w:rPr>
          <w:sz w:val="28"/>
          <w:szCs w:val="28"/>
        </w:rPr>
        <w:t xml:space="preserve"> – негативное отношение ребенка к музыке, к музыкальной деятельности.</w:t>
      </w:r>
    </w:p>
    <w:p w14:paraId="02434CD0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1 балл</w:t>
      </w:r>
      <w:r w:rsidRPr="00E21534">
        <w:rPr>
          <w:sz w:val="28"/>
          <w:szCs w:val="28"/>
        </w:rPr>
        <w:t xml:space="preserve"> – ребенок мало эмоционален, не проявляет активного интереса, равнодушен, не способен к самостоятельности, не справляется с заданием.</w:t>
      </w:r>
    </w:p>
    <w:p w14:paraId="6AE67DBC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2 балла</w:t>
      </w:r>
      <w:r w:rsidRPr="00E21534">
        <w:rPr>
          <w:sz w:val="28"/>
          <w:szCs w:val="28"/>
        </w:rPr>
        <w:t xml:space="preserve"> – эмоциональная отзывчивость, интерес к музыкальной деятельности, желание включиться в нее, несмотря на некоторые затруднения в выполнении задания. Ребенок нуждается в помощи педагога при выполнении задания.</w:t>
      </w:r>
    </w:p>
    <w:p w14:paraId="27727BA7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3 балла</w:t>
      </w:r>
      <w:r w:rsidRPr="00E21534">
        <w:rPr>
          <w:sz w:val="28"/>
          <w:szCs w:val="28"/>
        </w:rPr>
        <w:t xml:space="preserve"> – творческая активность ребенка, самостоятельность, инициатива, быстрое осмысление задания, точное, выразительное его выполнение без помощи взрослого.</w:t>
      </w:r>
    </w:p>
    <w:p w14:paraId="6DFE84DD" w14:textId="77777777" w:rsidR="00301CE2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Процедура оценки предполагает трехуровневый подход и представлена в виде баллов. Максимальное количество – 30 баллов. Для проведения диагностики музыкальных способностей ребенка используется групповая и индивидуальная форма работы. Для индивидуального обследования необходимо заранее подобрать музыкальные произведения и разработать задания для ребенка. Полученные результаты по каждому ребенку заносятся в заранее разработанную диагностическую таблицу.</w:t>
      </w:r>
    </w:p>
    <w:p w14:paraId="583C1243" w14:textId="77777777" w:rsidR="00E17CD1" w:rsidRDefault="00E17CD1" w:rsidP="00FD3074">
      <w:pPr>
        <w:jc w:val="both"/>
        <w:rPr>
          <w:sz w:val="28"/>
          <w:szCs w:val="28"/>
        </w:rPr>
      </w:pPr>
    </w:p>
    <w:p w14:paraId="13957779" w14:textId="77777777" w:rsidR="00ED536C" w:rsidRDefault="00ED536C" w:rsidP="00FD3074">
      <w:pPr>
        <w:jc w:val="both"/>
        <w:rPr>
          <w:sz w:val="28"/>
          <w:szCs w:val="28"/>
        </w:rPr>
      </w:pPr>
    </w:p>
    <w:p w14:paraId="68151C58" w14:textId="77777777" w:rsidR="00ED536C" w:rsidRPr="00CE78A3" w:rsidRDefault="00ED536C" w:rsidP="00FD3074">
      <w:pPr>
        <w:jc w:val="both"/>
        <w:rPr>
          <w:sz w:val="28"/>
          <w:szCs w:val="28"/>
        </w:rPr>
      </w:pPr>
    </w:p>
    <w:p w14:paraId="0CED4F70" w14:textId="77777777" w:rsidR="00080990" w:rsidRDefault="00080990" w:rsidP="002E1CFF">
      <w:pPr>
        <w:spacing w:after="109"/>
        <w:ind w:left="-5" w:right="128"/>
        <w:contextualSpacing/>
        <w:jc w:val="center"/>
        <w:rPr>
          <w:b/>
          <w:sz w:val="28"/>
          <w:szCs w:val="28"/>
        </w:rPr>
      </w:pPr>
      <w:r w:rsidRPr="00080990">
        <w:rPr>
          <w:b/>
          <w:sz w:val="28"/>
          <w:szCs w:val="28"/>
        </w:rPr>
        <w:lastRenderedPageBreak/>
        <w:t>Методическое обеспечение реализации рабочей программы</w:t>
      </w:r>
    </w:p>
    <w:p w14:paraId="070D2BA5" w14:textId="77777777" w:rsidR="002E1CFF" w:rsidRDefault="002E1CFF" w:rsidP="002E1CFF">
      <w:pPr>
        <w:spacing w:after="109"/>
        <w:ind w:left="-5" w:right="128"/>
        <w:contextualSpacing/>
        <w:jc w:val="center"/>
        <w:rPr>
          <w:sz w:val="28"/>
          <w:szCs w:val="28"/>
        </w:rPr>
      </w:pPr>
    </w:p>
    <w:p w14:paraId="1F501603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1. Н. В. Нищев</w:t>
      </w:r>
      <w:r w:rsidR="00ED536C">
        <w:rPr>
          <w:sz w:val="28"/>
          <w:szCs w:val="28"/>
        </w:rPr>
        <w:t>а. Система коррекционной работы - СПб.: Детство – пресс, 2003</w:t>
      </w:r>
    </w:p>
    <w:p w14:paraId="5E6925FD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2. Т. Боромыкова. Коррекц</w:t>
      </w:r>
      <w:r w:rsidR="00ED536C">
        <w:rPr>
          <w:sz w:val="28"/>
          <w:szCs w:val="28"/>
        </w:rPr>
        <w:t>ия речи в движении. СПб., 1999</w:t>
      </w:r>
    </w:p>
    <w:p w14:paraId="02E33DE5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3. Е. Кузнецова. Логоритмическая ритмика в играх и упражнениях для детей с тяжелыми наруше</w:t>
      </w:r>
      <w:r w:rsidR="00ED536C">
        <w:rPr>
          <w:sz w:val="28"/>
          <w:szCs w:val="28"/>
        </w:rPr>
        <w:t>ниями речи. М., Гном и Д, 2002</w:t>
      </w:r>
    </w:p>
    <w:p w14:paraId="62CA2BA4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4. О. П. Радынова. Му</w:t>
      </w:r>
      <w:r w:rsidR="00ED536C">
        <w:rPr>
          <w:sz w:val="28"/>
          <w:szCs w:val="28"/>
        </w:rPr>
        <w:t>зыкальное развитие дошкольников Ч. 1. - М., 2001</w:t>
      </w:r>
    </w:p>
    <w:p w14:paraId="00F92E4B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5. О. П. Радынова. Му</w:t>
      </w:r>
      <w:r w:rsidR="00ED536C">
        <w:rPr>
          <w:sz w:val="28"/>
          <w:szCs w:val="28"/>
        </w:rPr>
        <w:t>зыкальное развитие дошкольников Ч. 2. - М., 2001</w:t>
      </w:r>
    </w:p>
    <w:p w14:paraId="72719316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7CD1">
        <w:rPr>
          <w:sz w:val="28"/>
          <w:szCs w:val="28"/>
        </w:rPr>
        <w:t>. С. И. Бекина. Музыка и движения: упраж</w:t>
      </w:r>
      <w:r>
        <w:rPr>
          <w:sz w:val="28"/>
          <w:szCs w:val="28"/>
        </w:rPr>
        <w:t>не</w:t>
      </w:r>
      <w:r w:rsidR="00ED536C">
        <w:rPr>
          <w:sz w:val="28"/>
          <w:szCs w:val="28"/>
        </w:rPr>
        <w:t>ния, игры и пляски для детей 6-7 лет- М.: Просвещение, 1984</w:t>
      </w:r>
    </w:p>
    <w:p w14:paraId="0A24BAC4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CD1">
        <w:rPr>
          <w:sz w:val="28"/>
          <w:szCs w:val="28"/>
        </w:rPr>
        <w:t>. Т. М. Орлова. Учите детей петь: Песни и упражнен</w:t>
      </w:r>
      <w:r w:rsidR="0041655B">
        <w:rPr>
          <w:sz w:val="28"/>
          <w:szCs w:val="28"/>
        </w:rPr>
        <w:t>ия для развития голоса у детей</w:t>
      </w:r>
      <w:r w:rsidR="00ED536C">
        <w:rPr>
          <w:sz w:val="28"/>
          <w:szCs w:val="28"/>
        </w:rPr>
        <w:t xml:space="preserve"> 6-7 лет - М.: Просвещение, 1986</w:t>
      </w:r>
    </w:p>
    <w:p w14:paraId="3E1DB550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36C">
        <w:rPr>
          <w:sz w:val="28"/>
          <w:szCs w:val="28"/>
        </w:rPr>
        <w:t>Музыка в детском саду. Подготовительная</w:t>
      </w:r>
      <w:r w:rsidRPr="00E17CD1">
        <w:rPr>
          <w:sz w:val="28"/>
          <w:szCs w:val="28"/>
        </w:rPr>
        <w:t xml:space="preserve"> группа. Сост.: Н. Ветлугина, И. Дзержинская, Л. Ко</w:t>
      </w:r>
      <w:r w:rsidR="00ED536C">
        <w:rPr>
          <w:sz w:val="28"/>
          <w:szCs w:val="28"/>
        </w:rPr>
        <w:t>миссарова - М.: Музыка, 1987</w:t>
      </w:r>
      <w:r w:rsidRPr="00E17CD1">
        <w:rPr>
          <w:sz w:val="28"/>
          <w:szCs w:val="28"/>
        </w:rPr>
        <w:t xml:space="preserve"> </w:t>
      </w:r>
    </w:p>
    <w:p w14:paraId="14C19C2D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Обучение дошкольников игре на детских музыкальных инструментах. – М.: Просвещение, 1</w:t>
      </w:r>
      <w:r w:rsidR="00ED536C">
        <w:rPr>
          <w:sz w:val="28"/>
          <w:szCs w:val="28"/>
        </w:rPr>
        <w:t>990</w:t>
      </w:r>
    </w:p>
    <w:p w14:paraId="62912337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Музыкально – дидактические игры для дошколь</w:t>
      </w:r>
      <w:r w:rsidR="00ED536C">
        <w:rPr>
          <w:sz w:val="28"/>
          <w:szCs w:val="28"/>
        </w:rPr>
        <w:t>ников. – М.: Просвещение, 1982</w:t>
      </w:r>
    </w:p>
    <w:p w14:paraId="7500F003" w14:textId="77777777" w:rsidR="00E17CD1" w:rsidRDefault="00ED536C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7CD1" w:rsidRPr="00E17CD1">
        <w:rPr>
          <w:sz w:val="28"/>
          <w:szCs w:val="28"/>
        </w:rPr>
        <w:t>. Л. Н. Комиссарова, Э. П. Костина. Наглядные средства в музык</w:t>
      </w:r>
      <w:r>
        <w:rPr>
          <w:sz w:val="28"/>
          <w:szCs w:val="28"/>
        </w:rPr>
        <w:t>альном воспитании дошкольников - М.: Просвещение, 1986</w:t>
      </w:r>
    </w:p>
    <w:p w14:paraId="400486AB" w14:textId="77777777" w:rsidR="00E17CD1" w:rsidRDefault="00E17CD1" w:rsidP="00FD3074">
      <w:pPr>
        <w:jc w:val="both"/>
        <w:rPr>
          <w:sz w:val="28"/>
          <w:szCs w:val="28"/>
        </w:rPr>
      </w:pPr>
    </w:p>
    <w:p w14:paraId="08AF3766" w14:textId="77777777" w:rsidR="00567573" w:rsidRDefault="00567573" w:rsidP="00FD3074">
      <w:pPr>
        <w:jc w:val="both"/>
        <w:rPr>
          <w:b/>
          <w:sz w:val="28"/>
          <w:szCs w:val="28"/>
        </w:rPr>
      </w:pPr>
    </w:p>
    <w:sectPr w:rsidR="00567573" w:rsidSect="007E28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4E60" w14:textId="77777777" w:rsidR="008C6BA9" w:rsidRDefault="008C6BA9" w:rsidP="00CD1A5F">
      <w:r>
        <w:separator/>
      </w:r>
    </w:p>
  </w:endnote>
  <w:endnote w:type="continuationSeparator" w:id="0">
    <w:p w14:paraId="54783155" w14:textId="77777777" w:rsidR="008C6BA9" w:rsidRDefault="008C6BA9" w:rsidP="00C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7941" w14:textId="77777777" w:rsidR="008C6BA9" w:rsidRDefault="008C6BA9" w:rsidP="00CD1A5F">
      <w:r>
        <w:separator/>
      </w:r>
    </w:p>
  </w:footnote>
  <w:footnote w:type="continuationSeparator" w:id="0">
    <w:p w14:paraId="0A76E04D" w14:textId="77777777" w:rsidR="008C6BA9" w:rsidRDefault="008C6BA9" w:rsidP="00CD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F1C"/>
    <w:multiLevelType w:val="hybridMultilevel"/>
    <w:tmpl w:val="994C60AC"/>
    <w:lvl w:ilvl="0" w:tplc="0D5E3726">
      <w:start w:val="2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9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6D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07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A23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E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E4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210C8"/>
    <w:multiLevelType w:val="hybridMultilevel"/>
    <w:tmpl w:val="F7727D9E"/>
    <w:lvl w:ilvl="0" w:tplc="73F604D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05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C5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50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2A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48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B0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8D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E26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212F7"/>
    <w:multiLevelType w:val="hybridMultilevel"/>
    <w:tmpl w:val="086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B03"/>
    <w:multiLevelType w:val="hybridMultilevel"/>
    <w:tmpl w:val="FFC27C08"/>
    <w:lvl w:ilvl="0" w:tplc="BAD2B492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28B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43A5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A4A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218D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51A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47F3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180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612C8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666F7"/>
    <w:multiLevelType w:val="multilevel"/>
    <w:tmpl w:val="CBE83E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102D3"/>
    <w:multiLevelType w:val="hybridMultilevel"/>
    <w:tmpl w:val="38BE3A16"/>
    <w:lvl w:ilvl="0" w:tplc="F34AFD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7E404F4"/>
    <w:multiLevelType w:val="hybridMultilevel"/>
    <w:tmpl w:val="5D1ED870"/>
    <w:lvl w:ilvl="0" w:tplc="F872D2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74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8C5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436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3F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FB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C55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EBA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090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D7B9B"/>
    <w:multiLevelType w:val="hybridMultilevel"/>
    <w:tmpl w:val="5BF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2536"/>
    <w:multiLevelType w:val="hybridMultilevel"/>
    <w:tmpl w:val="95E27280"/>
    <w:lvl w:ilvl="0" w:tplc="0474585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C47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2346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C236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A1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A03A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65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2CF5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A79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392B07"/>
    <w:multiLevelType w:val="hybridMultilevel"/>
    <w:tmpl w:val="D14ABBF2"/>
    <w:lvl w:ilvl="0" w:tplc="B0FA0B28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DD20">
      <w:start w:val="1"/>
      <w:numFmt w:val="bullet"/>
      <w:lvlText w:val="o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2EC4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5816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E3F8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CB7DA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EFF70">
      <w:start w:val="1"/>
      <w:numFmt w:val="bullet"/>
      <w:lvlText w:val="•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CBE">
      <w:start w:val="1"/>
      <w:numFmt w:val="bullet"/>
      <w:lvlText w:val="o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1182">
      <w:start w:val="1"/>
      <w:numFmt w:val="bullet"/>
      <w:lvlText w:val="▪"/>
      <w:lvlJc w:val="left"/>
      <w:pPr>
        <w:ind w:left="7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A707C"/>
    <w:multiLevelType w:val="multilevel"/>
    <w:tmpl w:val="45E259B6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F25FFF"/>
    <w:multiLevelType w:val="hybridMultilevel"/>
    <w:tmpl w:val="03D08CEA"/>
    <w:lvl w:ilvl="0" w:tplc="68F4EF8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C3F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E7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E1F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10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45CA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0B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A4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D6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1F22EF"/>
    <w:multiLevelType w:val="hybridMultilevel"/>
    <w:tmpl w:val="D83E675E"/>
    <w:lvl w:ilvl="0" w:tplc="06006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6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0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F9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7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04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E2F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D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0B8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46744B"/>
    <w:multiLevelType w:val="hybridMultilevel"/>
    <w:tmpl w:val="429268F6"/>
    <w:lvl w:ilvl="0" w:tplc="2CFC38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650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E51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A7D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E6B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4E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2F5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87C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0A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3415"/>
    <w:multiLevelType w:val="hybridMultilevel"/>
    <w:tmpl w:val="6DACE930"/>
    <w:lvl w:ilvl="0" w:tplc="7A50ACDC">
      <w:start w:val="1"/>
      <w:numFmt w:val="bullet"/>
      <w:lvlText w:val="-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CDDC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196C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2B6E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AE5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CC21C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6E2D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BDF4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961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F382F"/>
    <w:multiLevelType w:val="hybridMultilevel"/>
    <w:tmpl w:val="44A848B4"/>
    <w:lvl w:ilvl="0" w:tplc="988EEC1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31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450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DE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E33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F4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26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082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9B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7C7C92"/>
    <w:multiLevelType w:val="hybridMultilevel"/>
    <w:tmpl w:val="52B2C700"/>
    <w:lvl w:ilvl="0" w:tplc="C6CAB4A8">
      <w:start w:val="1"/>
      <w:numFmt w:val="bullet"/>
      <w:lvlText w:val=""/>
      <w:lvlJc w:val="left"/>
      <w:pPr>
        <w:ind w:left="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2C3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61D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0E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3F3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3B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99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606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1F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767A61"/>
    <w:multiLevelType w:val="hybridMultilevel"/>
    <w:tmpl w:val="62C0D7F4"/>
    <w:lvl w:ilvl="0" w:tplc="2C3A33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7D1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D84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AA47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8893C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05C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CC73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20160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437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0925"/>
    <w:multiLevelType w:val="hybridMultilevel"/>
    <w:tmpl w:val="576C1C5A"/>
    <w:lvl w:ilvl="0" w:tplc="E0409A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21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49"/>
    <w:rsid w:val="000240B8"/>
    <w:rsid w:val="0003550C"/>
    <w:rsid w:val="00045A4A"/>
    <w:rsid w:val="00077A76"/>
    <w:rsid w:val="00080990"/>
    <w:rsid w:val="00083F20"/>
    <w:rsid w:val="00084400"/>
    <w:rsid w:val="00090036"/>
    <w:rsid w:val="00093D63"/>
    <w:rsid w:val="000B2EB9"/>
    <w:rsid w:val="000C0ABD"/>
    <w:rsid w:val="000F0B57"/>
    <w:rsid w:val="0010401F"/>
    <w:rsid w:val="001062DA"/>
    <w:rsid w:val="001204B9"/>
    <w:rsid w:val="00134408"/>
    <w:rsid w:val="001663E6"/>
    <w:rsid w:val="001B70AC"/>
    <w:rsid w:val="001D5969"/>
    <w:rsid w:val="00201BB2"/>
    <w:rsid w:val="002050B9"/>
    <w:rsid w:val="00216DBA"/>
    <w:rsid w:val="00273539"/>
    <w:rsid w:val="0028724D"/>
    <w:rsid w:val="00297303"/>
    <w:rsid w:val="002C7900"/>
    <w:rsid w:val="002E1CFF"/>
    <w:rsid w:val="002E1E49"/>
    <w:rsid w:val="002E1FBB"/>
    <w:rsid w:val="002E37F4"/>
    <w:rsid w:val="002F6C69"/>
    <w:rsid w:val="00301CE2"/>
    <w:rsid w:val="00335D66"/>
    <w:rsid w:val="003473B8"/>
    <w:rsid w:val="00351CC8"/>
    <w:rsid w:val="00352E14"/>
    <w:rsid w:val="003848DE"/>
    <w:rsid w:val="003A5A59"/>
    <w:rsid w:val="003B5FCD"/>
    <w:rsid w:val="003C1012"/>
    <w:rsid w:val="003E30DD"/>
    <w:rsid w:val="00410F2D"/>
    <w:rsid w:val="0041655B"/>
    <w:rsid w:val="00426501"/>
    <w:rsid w:val="00446937"/>
    <w:rsid w:val="00461FAE"/>
    <w:rsid w:val="00463727"/>
    <w:rsid w:val="00466D5F"/>
    <w:rsid w:val="00485A0F"/>
    <w:rsid w:val="00490649"/>
    <w:rsid w:val="004A3D42"/>
    <w:rsid w:val="004F3B9E"/>
    <w:rsid w:val="00503C6A"/>
    <w:rsid w:val="00541122"/>
    <w:rsid w:val="00544B4C"/>
    <w:rsid w:val="00550F3C"/>
    <w:rsid w:val="005571A6"/>
    <w:rsid w:val="005608DD"/>
    <w:rsid w:val="00566036"/>
    <w:rsid w:val="00567573"/>
    <w:rsid w:val="00570A0E"/>
    <w:rsid w:val="00576256"/>
    <w:rsid w:val="00590E12"/>
    <w:rsid w:val="005B3066"/>
    <w:rsid w:val="005B6A89"/>
    <w:rsid w:val="005C0B59"/>
    <w:rsid w:val="005E4E78"/>
    <w:rsid w:val="005E579B"/>
    <w:rsid w:val="005E6BDE"/>
    <w:rsid w:val="0061407B"/>
    <w:rsid w:val="0062287B"/>
    <w:rsid w:val="00644B1C"/>
    <w:rsid w:val="0064779B"/>
    <w:rsid w:val="00672598"/>
    <w:rsid w:val="00681542"/>
    <w:rsid w:val="00685A32"/>
    <w:rsid w:val="0068749B"/>
    <w:rsid w:val="006A1C49"/>
    <w:rsid w:val="006C5342"/>
    <w:rsid w:val="006C603D"/>
    <w:rsid w:val="006D4142"/>
    <w:rsid w:val="006F4A06"/>
    <w:rsid w:val="007120B7"/>
    <w:rsid w:val="00735ED2"/>
    <w:rsid w:val="00764F7C"/>
    <w:rsid w:val="007928B5"/>
    <w:rsid w:val="007947A4"/>
    <w:rsid w:val="007B2C95"/>
    <w:rsid w:val="007B7930"/>
    <w:rsid w:val="007D47C6"/>
    <w:rsid w:val="007D6AB7"/>
    <w:rsid w:val="007E1240"/>
    <w:rsid w:val="007E2849"/>
    <w:rsid w:val="007E6734"/>
    <w:rsid w:val="007F5A21"/>
    <w:rsid w:val="00821BBC"/>
    <w:rsid w:val="0082542B"/>
    <w:rsid w:val="0083072D"/>
    <w:rsid w:val="008355DC"/>
    <w:rsid w:val="008511E4"/>
    <w:rsid w:val="00870B1E"/>
    <w:rsid w:val="008878F1"/>
    <w:rsid w:val="0089531B"/>
    <w:rsid w:val="008C6BA9"/>
    <w:rsid w:val="008C78A2"/>
    <w:rsid w:val="00905813"/>
    <w:rsid w:val="009205F7"/>
    <w:rsid w:val="00925C96"/>
    <w:rsid w:val="00952CD6"/>
    <w:rsid w:val="00991DAB"/>
    <w:rsid w:val="00997334"/>
    <w:rsid w:val="009A66BC"/>
    <w:rsid w:val="009A7A35"/>
    <w:rsid w:val="009D709B"/>
    <w:rsid w:val="009F3DF3"/>
    <w:rsid w:val="00A06463"/>
    <w:rsid w:val="00A10F44"/>
    <w:rsid w:val="00A13F9C"/>
    <w:rsid w:val="00A2203B"/>
    <w:rsid w:val="00A414E2"/>
    <w:rsid w:val="00AD32A4"/>
    <w:rsid w:val="00AD3DB9"/>
    <w:rsid w:val="00AF76D7"/>
    <w:rsid w:val="00B07A6B"/>
    <w:rsid w:val="00B108B4"/>
    <w:rsid w:val="00B601FC"/>
    <w:rsid w:val="00B6211F"/>
    <w:rsid w:val="00B62149"/>
    <w:rsid w:val="00B62860"/>
    <w:rsid w:val="00B7134A"/>
    <w:rsid w:val="00BB3DCD"/>
    <w:rsid w:val="00BD5126"/>
    <w:rsid w:val="00C06F29"/>
    <w:rsid w:val="00C147B0"/>
    <w:rsid w:val="00C23144"/>
    <w:rsid w:val="00C2515E"/>
    <w:rsid w:val="00C41770"/>
    <w:rsid w:val="00C520A0"/>
    <w:rsid w:val="00C5299E"/>
    <w:rsid w:val="00C53175"/>
    <w:rsid w:val="00C61D1A"/>
    <w:rsid w:val="00C74551"/>
    <w:rsid w:val="00CA4391"/>
    <w:rsid w:val="00CC0940"/>
    <w:rsid w:val="00CC0ABC"/>
    <w:rsid w:val="00CC2AB8"/>
    <w:rsid w:val="00CD1A5F"/>
    <w:rsid w:val="00CE78A3"/>
    <w:rsid w:val="00CF38A1"/>
    <w:rsid w:val="00CF6B94"/>
    <w:rsid w:val="00D026C3"/>
    <w:rsid w:val="00D050AD"/>
    <w:rsid w:val="00D24E0D"/>
    <w:rsid w:val="00D44864"/>
    <w:rsid w:val="00D61AA5"/>
    <w:rsid w:val="00D6339D"/>
    <w:rsid w:val="00D65D33"/>
    <w:rsid w:val="00D9112A"/>
    <w:rsid w:val="00D92450"/>
    <w:rsid w:val="00D93305"/>
    <w:rsid w:val="00D95887"/>
    <w:rsid w:val="00D97079"/>
    <w:rsid w:val="00DA5498"/>
    <w:rsid w:val="00DA77FD"/>
    <w:rsid w:val="00DC0FA6"/>
    <w:rsid w:val="00E01F7D"/>
    <w:rsid w:val="00E10B27"/>
    <w:rsid w:val="00E17CD1"/>
    <w:rsid w:val="00E21534"/>
    <w:rsid w:val="00E4514A"/>
    <w:rsid w:val="00E45D18"/>
    <w:rsid w:val="00E72613"/>
    <w:rsid w:val="00E86038"/>
    <w:rsid w:val="00E907CD"/>
    <w:rsid w:val="00EB17DB"/>
    <w:rsid w:val="00EB7561"/>
    <w:rsid w:val="00ED536C"/>
    <w:rsid w:val="00EE41D3"/>
    <w:rsid w:val="00F3746B"/>
    <w:rsid w:val="00F50BC6"/>
    <w:rsid w:val="00F562C6"/>
    <w:rsid w:val="00F56523"/>
    <w:rsid w:val="00FB5B30"/>
    <w:rsid w:val="00FC0AF1"/>
    <w:rsid w:val="00FC45DA"/>
    <w:rsid w:val="00FD307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0B49"/>
  <w15:docId w15:val="{38F40888-829D-49DE-AFAE-20284CF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764F7C"/>
    <w:pPr>
      <w:keepNext/>
      <w:keepLines/>
      <w:spacing w:after="15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3D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2">
    <w:name w:val="c2"/>
    <w:basedOn w:val="a"/>
    <w:rsid w:val="00CD1A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66D5F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  <w:lang w:eastAsia="ru-RU"/>
    </w:rPr>
  </w:style>
  <w:style w:type="paragraph" w:styleId="a9">
    <w:name w:val="Normal (Web)"/>
    <w:basedOn w:val="a"/>
    <w:uiPriority w:val="99"/>
    <w:unhideWhenUsed/>
    <w:rsid w:val="00CF38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335D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35D66"/>
  </w:style>
  <w:style w:type="table" w:customStyle="1" w:styleId="3">
    <w:name w:val="Сетка таблицы3"/>
    <w:basedOn w:val="a1"/>
    <w:next w:val="a3"/>
    <w:uiPriority w:val="59"/>
    <w:rsid w:val="00CC2AB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5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A45F-C1A1-4C26-A28F-1C11F98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Dexp-PC</dc:creator>
  <cp:lastModifiedBy>Пользователь</cp:lastModifiedBy>
  <cp:revision>37</cp:revision>
  <dcterms:created xsi:type="dcterms:W3CDTF">2020-11-02T08:52:00Z</dcterms:created>
  <dcterms:modified xsi:type="dcterms:W3CDTF">2023-10-04T08:51:00Z</dcterms:modified>
</cp:coreProperties>
</file>