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01" w:rsidRPr="0054132A" w:rsidRDefault="00401D4B" w:rsidP="00B93A18">
      <w:pPr>
        <w:pStyle w:val="a3"/>
        <w:spacing w:after="0"/>
        <w:jc w:val="center"/>
      </w:pPr>
      <w:r w:rsidRPr="0054132A">
        <w:rPr>
          <w:rFonts w:ascii="Times New Roman" w:hAnsi="Times New Roman" w:cs="Times New Roman"/>
          <w:b/>
        </w:rPr>
        <w:t>МУНИЦИПАЛЬНОЕ АВТОНОМНОЕ ОБЩЕОБРАЗОВАТЕЛЬНОЕ УЧРЕЖДЕНИЕ «УСТЬ-КУБИН</w:t>
      </w:r>
      <w:r w:rsidR="008319E1" w:rsidRPr="0054132A">
        <w:rPr>
          <w:rFonts w:ascii="Times New Roman" w:hAnsi="Times New Roman" w:cs="Times New Roman"/>
          <w:b/>
        </w:rPr>
        <w:t>С</w:t>
      </w:r>
      <w:r w:rsidRPr="0054132A">
        <w:rPr>
          <w:rFonts w:ascii="Times New Roman" w:hAnsi="Times New Roman" w:cs="Times New Roman"/>
          <w:b/>
        </w:rPr>
        <w:t>КИЙ ЦЕНТР ОБРАЗОВАНИЯ»</w:t>
      </w:r>
    </w:p>
    <w:p w:rsidR="005D1A59" w:rsidRDefault="005D1A59" w:rsidP="0062501B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A5A01" w:rsidRPr="00677B9A" w:rsidRDefault="005944BE" w:rsidP="00B93A18">
      <w:pPr>
        <w:pStyle w:val="a3"/>
        <w:spacing w:after="0"/>
        <w:jc w:val="center"/>
        <w:rPr>
          <w:sz w:val="24"/>
          <w:szCs w:val="24"/>
        </w:rPr>
      </w:pPr>
      <w:r w:rsidRPr="00677B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A5A01" w:rsidRPr="00677B9A" w:rsidRDefault="006A5A01">
      <w:pPr>
        <w:pStyle w:val="a3"/>
        <w:spacing w:after="0"/>
        <w:jc w:val="center"/>
        <w:rPr>
          <w:sz w:val="24"/>
          <w:szCs w:val="24"/>
        </w:rPr>
      </w:pPr>
    </w:p>
    <w:p w:rsidR="005D1A59" w:rsidRPr="00677B9A" w:rsidRDefault="005D1A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5A01" w:rsidRPr="005F26E1" w:rsidRDefault="005944BE" w:rsidP="005F26E1">
      <w:pPr>
        <w:pStyle w:val="a3"/>
        <w:spacing w:after="0"/>
        <w:rPr>
          <w:sz w:val="26"/>
          <w:szCs w:val="26"/>
        </w:rPr>
      </w:pPr>
      <w:r w:rsidRPr="005F26E1">
        <w:rPr>
          <w:rFonts w:ascii="Times New Roman" w:hAnsi="Times New Roman" w:cs="Times New Roman"/>
          <w:sz w:val="26"/>
          <w:szCs w:val="26"/>
        </w:rPr>
        <w:t xml:space="preserve">от </w:t>
      </w:r>
      <w:r w:rsidR="00EB6B2F">
        <w:rPr>
          <w:rFonts w:ascii="Times New Roman" w:hAnsi="Times New Roman" w:cs="Times New Roman"/>
          <w:sz w:val="26"/>
          <w:szCs w:val="26"/>
        </w:rPr>
        <w:t>18</w:t>
      </w:r>
      <w:r w:rsidR="007E63F7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5F26E1">
        <w:rPr>
          <w:rFonts w:ascii="Times New Roman" w:hAnsi="Times New Roman" w:cs="Times New Roman"/>
          <w:sz w:val="26"/>
          <w:szCs w:val="26"/>
        </w:rPr>
        <w:t xml:space="preserve"> 20</w:t>
      </w:r>
      <w:r w:rsidR="001A79AB" w:rsidRPr="005F26E1">
        <w:rPr>
          <w:rFonts w:ascii="Times New Roman" w:hAnsi="Times New Roman" w:cs="Times New Roman"/>
          <w:sz w:val="26"/>
          <w:szCs w:val="26"/>
        </w:rPr>
        <w:t>20</w:t>
      </w:r>
      <w:r w:rsidR="0030191F">
        <w:rPr>
          <w:rFonts w:ascii="Times New Roman" w:hAnsi="Times New Roman" w:cs="Times New Roman"/>
          <w:sz w:val="26"/>
          <w:szCs w:val="26"/>
        </w:rPr>
        <w:t xml:space="preserve"> года</w:t>
      </w:r>
      <w:bookmarkStart w:id="0" w:name="_GoBack"/>
      <w:bookmarkEnd w:id="0"/>
      <w:r w:rsidRPr="005F26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 </w:t>
      </w:r>
      <w:r w:rsidR="00EB6B2F">
        <w:rPr>
          <w:rFonts w:ascii="Times New Roman" w:hAnsi="Times New Roman" w:cs="Times New Roman"/>
          <w:sz w:val="26"/>
          <w:szCs w:val="26"/>
        </w:rPr>
        <w:t>41</w:t>
      </w:r>
      <w:r w:rsidR="00B32CE8" w:rsidRPr="005F26E1">
        <w:rPr>
          <w:rFonts w:ascii="Times New Roman" w:hAnsi="Times New Roman" w:cs="Times New Roman"/>
          <w:sz w:val="26"/>
          <w:szCs w:val="26"/>
        </w:rPr>
        <w:t>-од</w:t>
      </w:r>
    </w:p>
    <w:p w:rsidR="00725806" w:rsidRDefault="00725806" w:rsidP="005F26E1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5A01" w:rsidRPr="005F26E1" w:rsidRDefault="005944BE" w:rsidP="005F26E1">
      <w:pPr>
        <w:pStyle w:val="a3"/>
        <w:spacing w:after="0"/>
        <w:jc w:val="center"/>
        <w:rPr>
          <w:sz w:val="26"/>
          <w:szCs w:val="26"/>
        </w:rPr>
      </w:pPr>
      <w:r w:rsidRPr="005F26E1">
        <w:rPr>
          <w:rFonts w:ascii="Times New Roman" w:hAnsi="Times New Roman" w:cs="Times New Roman"/>
          <w:sz w:val="26"/>
          <w:szCs w:val="26"/>
        </w:rPr>
        <w:t>с.Устье</w:t>
      </w:r>
    </w:p>
    <w:p w:rsidR="004E53F4" w:rsidRDefault="004E53F4" w:rsidP="005F26E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725806" w:rsidRDefault="00725806" w:rsidP="005F26E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725806" w:rsidRPr="005F26E1" w:rsidRDefault="00725806" w:rsidP="005F26E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52174D" w:rsidRDefault="007E63F7" w:rsidP="00FE6A90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E6A90">
        <w:rPr>
          <w:rFonts w:ascii="Times New Roman" w:hAnsi="Times New Roman" w:cs="Times New Roman"/>
          <w:bCs/>
          <w:sz w:val="26"/>
          <w:szCs w:val="26"/>
        </w:rPr>
        <w:t xml:space="preserve">создании </w:t>
      </w:r>
      <w:r w:rsidR="0052174D" w:rsidRPr="0052174D">
        <w:rPr>
          <w:rFonts w:ascii="Times New Roman" w:hAnsi="Times New Roman" w:cs="Times New Roman"/>
          <w:sz w:val="26"/>
          <w:szCs w:val="26"/>
        </w:rPr>
        <w:t xml:space="preserve">Центра образования цифрового и гуманитарного профилей </w:t>
      </w:r>
    </w:p>
    <w:p w:rsidR="00FE6A90" w:rsidRDefault="0052174D" w:rsidP="00FE6A90">
      <w:pPr>
        <w:pStyle w:val="a3"/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2174D">
        <w:rPr>
          <w:rFonts w:ascii="Times New Roman" w:hAnsi="Times New Roman" w:cs="Times New Roman"/>
          <w:sz w:val="26"/>
          <w:szCs w:val="26"/>
        </w:rPr>
        <w:t>«Точка Роста»</w:t>
      </w:r>
      <w:r w:rsidR="00FE6A90">
        <w:rPr>
          <w:rFonts w:ascii="Times New Roman" w:hAnsi="Times New Roman" w:cs="Times New Roman"/>
          <w:bCs/>
          <w:sz w:val="26"/>
          <w:szCs w:val="26"/>
        </w:rPr>
        <w:t>в качестве структурного подразделения</w:t>
      </w:r>
    </w:p>
    <w:p w:rsidR="00B2357F" w:rsidRPr="005F26E1" w:rsidRDefault="00FE6A90" w:rsidP="00FE6A90">
      <w:pPr>
        <w:pStyle w:val="a3"/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на базе МАОУ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-Кубинский центр образования» </w:t>
      </w:r>
    </w:p>
    <w:p w:rsidR="006A5A01" w:rsidRPr="005F26E1" w:rsidRDefault="006A5A01" w:rsidP="005F26E1">
      <w:pPr>
        <w:pStyle w:val="a3"/>
        <w:spacing w:after="0" w:line="276" w:lineRule="auto"/>
        <w:jc w:val="both"/>
        <w:rPr>
          <w:sz w:val="26"/>
          <w:szCs w:val="26"/>
        </w:rPr>
      </w:pPr>
    </w:p>
    <w:p w:rsidR="00880624" w:rsidRPr="005F26E1" w:rsidRDefault="007E63F7" w:rsidP="005F26E1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E6A90">
        <w:rPr>
          <w:rFonts w:ascii="Times New Roman" w:hAnsi="Times New Roman" w:cs="Times New Roman"/>
          <w:bCs/>
          <w:sz w:val="26"/>
          <w:szCs w:val="26"/>
        </w:rPr>
        <w:t>целях реализации федерального проекта «Современная школа», в соответствии с п.1.13 Устава МАОУ «</w:t>
      </w:r>
      <w:proofErr w:type="spellStart"/>
      <w:r w:rsidR="00FE6A90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FE6A90">
        <w:rPr>
          <w:rFonts w:ascii="Times New Roman" w:hAnsi="Times New Roman" w:cs="Times New Roman"/>
          <w:bCs/>
          <w:sz w:val="26"/>
          <w:szCs w:val="26"/>
        </w:rPr>
        <w:t>-Кубинский центр образования»</w:t>
      </w:r>
    </w:p>
    <w:p w:rsidR="00926F94" w:rsidRPr="005F26E1" w:rsidRDefault="00926F94" w:rsidP="005F26E1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D1F" w:rsidRPr="005F26E1" w:rsidRDefault="008467AB" w:rsidP="005F26E1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6E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77B9A" w:rsidRPr="005F26E1" w:rsidRDefault="00677B9A" w:rsidP="005F26E1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5577294"/>
      <w:bookmarkEnd w:id="1"/>
    </w:p>
    <w:p w:rsidR="0052174D" w:rsidRDefault="00170B87" w:rsidP="0052174D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26E1">
        <w:rPr>
          <w:rFonts w:ascii="Times New Roman" w:hAnsi="Times New Roman" w:cs="Times New Roman"/>
          <w:sz w:val="26"/>
          <w:szCs w:val="26"/>
        </w:rPr>
        <w:t xml:space="preserve">     1. </w:t>
      </w:r>
      <w:r w:rsidR="0052174D">
        <w:rPr>
          <w:rFonts w:ascii="Times New Roman" w:hAnsi="Times New Roman" w:cs="Times New Roman"/>
          <w:sz w:val="26"/>
          <w:szCs w:val="26"/>
        </w:rPr>
        <w:t xml:space="preserve">Создать в 2020 году </w:t>
      </w:r>
      <w:r w:rsidR="0052174D" w:rsidRPr="0052174D">
        <w:rPr>
          <w:rFonts w:ascii="Times New Roman" w:hAnsi="Times New Roman" w:cs="Times New Roman"/>
          <w:sz w:val="26"/>
          <w:szCs w:val="26"/>
        </w:rPr>
        <w:t>Центра образования цифрового и гуманитарного профилей «Точка Роста»</w:t>
      </w:r>
      <w:r w:rsidR="0052174D">
        <w:rPr>
          <w:rFonts w:ascii="Times New Roman" w:hAnsi="Times New Roman" w:cs="Times New Roman"/>
          <w:bCs/>
          <w:sz w:val="26"/>
          <w:szCs w:val="26"/>
        </w:rPr>
        <w:t>в качестве структурного подразделения на базе МАОУ «</w:t>
      </w:r>
      <w:proofErr w:type="spellStart"/>
      <w:r w:rsidR="0052174D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52174D">
        <w:rPr>
          <w:rFonts w:ascii="Times New Roman" w:hAnsi="Times New Roman" w:cs="Times New Roman"/>
          <w:bCs/>
          <w:sz w:val="26"/>
          <w:szCs w:val="26"/>
        </w:rPr>
        <w:t>-Кубинский центр образования» (далее – Центр «Точка роста»).</w:t>
      </w:r>
    </w:p>
    <w:p w:rsidR="0052174D" w:rsidRPr="0052174D" w:rsidRDefault="0052174D" w:rsidP="0052174D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Утвердить Положение о Центре</w:t>
      </w:r>
      <w:r w:rsidRPr="0052174D">
        <w:rPr>
          <w:rFonts w:ascii="Times New Roman" w:hAnsi="Times New Roman" w:cs="Times New Roman"/>
          <w:sz w:val="26"/>
          <w:szCs w:val="26"/>
        </w:rPr>
        <w:t xml:space="preserve"> «Точка Роста» </w:t>
      </w:r>
      <w:r>
        <w:rPr>
          <w:rFonts w:ascii="Times New Roman" w:hAnsi="Times New Roman" w:cs="Times New Roman"/>
          <w:bCs/>
          <w:sz w:val="26"/>
          <w:szCs w:val="26"/>
        </w:rPr>
        <w:t>(приложение 1)</w:t>
      </w:r>
      <w:r w:rsidRPr="0052174D">
        <w:rPr>
          <w:rFonts w:ascii="Times New Roman" w:hAnsi="Times New Roman" w:cs="Times New Roman"/>
          <w:bCs/>
          <w:sz w:val="26"/>
          <w:szCs w:val="26"/>
        </w:rPr>
        <w:t>.</w:t>
      </w:r>
    </w:p>
    <w:p w:rsidR="00613840" w:rsidRDefault="0052174D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3. Назначить руководителем </w:t>
      </w:r>
      <w:r w:rsidRPr="0052174D">
        <w:rPr>
          <w:rFonts w:ascii="Times New Roman" w:hAnsi="Times New Roman" w:cs="Times New Roman"/>
          <w:bCs/>
          <w:sz w:val="26"/>
          <w:szCs w:val="26"/>
        </w:rPr>
        <w:t>Центр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2174D">
        <w:rPr>
          <w:rFonts w:ascii="Times New Roman" w:hAnsi="Times New Roman" w:cs="Times New Roman"/>
          <w:bCs/>
          <w:sz w:val="26"/>
          <w:szCs w:val="26"/>
        </w:rPr>
        <w:t xml:space="preserve"> «Точка Роста» </w:t>
      </w:r>
      <w:r>
        <w:rPr>
          <w:rFonts w:ascii="Times New Roman" w:hAnsi="Times New Roman" w:cs="Times New Roman"/>
          <w:bCs/>
          <w:sz w:val="26"/>
          <w:szCs w:val="26"/>
        </w:rPr>
        <w:t>заместителя директора по УВР Язеву Алену Александровну.</w:t>
      </w:r>
    </w:p>
    <w:p w:rsidR="0052174D" w:rsidRDefault="0052174D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4. Утвердить штатное расписание Центра «Точка роста» (приложение 2).</w:t>
      </w:r>
    </w:p>
    <w:p w:rsidR="00F434C5" w:rsidRDefault="00F434C5" w:rsidP="0002303B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2303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 Утвердить Порядок </w:t>
      </w:r>
      <w:r w:rsidRPr="00F434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решения вопросов материально-технического и имущественного характера центра образования цифрового и гуманитарного профилей «Точка роста»</w:t>
      </w:r>
      <w:r w:rsidR="0002303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(приложение 3).</w:t>
      </w:r>
    </w:p>
    <w:p w:rsidR="00F434C5" w:rsidRPr="00AD1EDF" w:rsidRDefault="0002303B" w:rsidP="00AD1EDF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6. </w:t>
      </w:r>
      <w:r w:rsidR="00AD1ED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Утвердить Перечень</w:t>
      </w:r>
      <w:r w:rsidR="00AD1EDF" w:rsidRPr="00AD1EDF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 и гуманитарного профилей на базе МАОУ «</w:t>
      </w:r>
      <w:proofErr w:type="spellStart"/>
      <w:r w:rsidR="00AD1EDF" w:rsidRPr="00AD1EDF">
        <w:rPr>
          <w:rFonts w:ascii="Times New Roman" w:eastAsia="Times New Roman" w:hAnsi="Times New Roman" w:cs="Times New Roman"/>
          <w:color w:val="000000"/>
          <w:sz w:val="26"/>
          <w:szCs w:val="26"/>
        </w:rPr>
        <w:t>Усть</w:t>
      </w:r>
      <w:proofErr w:type="spellEnd"/>
      <w:r w:rsidR="00AD1EDF" w:rsidRPr="00AD1EDF">
        <w:rPr>
          <w:rFonts w:ascii="Times New Roman" w:eastAsia="Times New Roman" w:hAnsi="Times New Roman" w:cs="Times New Roman"/>
          <w:color w:val="000000"/>
          <w:sz w:val="26"/>
          <w:szCs w:val="26"/>
        </w:rPr>
        <w:t>-Кубинский центр образования» в рамках федерального проекта «Современная школа» национального проекта «Образование»</w:t>
      </w:r>
      <w:r w:rsidR="00AD1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4).</w:t>
      </w:r>
    </w:p>
    <w:p w:rsidR="0052174D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52174D">
        <w:rPr>
          <w:rFonts w:ascii="Times New Roman" w:hAnsi="Times New Roman" w:cs="Times New Roman"/>
          <w:bCs/>
          <w:sz w:val="26"/>
          <w:szCs w:val="26"/>
        </w:rPr>
        <w:t>. Руководителю Центра «Точка роста» (Язева А.А.):</w:t>
      </w:r>
    </w:p>
    <w:p w:rsidR="0052174D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52174D">
        <w:rPr>
          <w:rFonts w:ascii="Times New Roman" w:hAnsi="Times New Roman" w:cs="Times New Roman"/>
          <w:bCs/>
          <w:sz w:val="26"/>
          <w:szCs w:val="26"/>
        </w:rPr>
        <w:t xml:space="preserve">.1. Осуществлять общее руководство Центром «Точка роста» в </w:t>
      </w:r>
      <w:r w:rsidR="00753971">
        <w:rPr>
          <w:rFonts w:ascii="Times New Roman" w:hAnsi="Times New Roman" w:cs="Times New Roman"/>
          <w:bCs/>
          <w:sz w:val="26"/>
          <w:szCs w:val="26"/>
        </w:rPr>
        <w:t>соответствии</w:t>
      </w:r>
      <w:r w:rsidR="0052174D">
        <w:rPr>
          <w:rFonts w:ascii="Times New Roman" w:hAnsi="Times New Roman" w:cs="Times New Roman"/>
          <w:bCs/>
          <w:sz w:val="26"/>
          <w:szCs w:val="26"/>
        </w:rPr>
        <w:t xml:space="preserve"> с Положением.</w:t>
      </w:r>
    </w:p>
    <w:p w:rsidR="0052174D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52174D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753971">
        <w:rPr>
          <w:rFonts w:ascii="Times New Roman" w:hAnsi="Times New Roman" w:cs="Times New Roman"/>
          <w:bCs/>
          <w:sz w:val="26"/>
          <w:szCs w:val="26"/>
        </w:rPr>
        <w:t>Представить на утверждение проект зонирования кабинетов ОБЖ, технологии, информатики.</w:t>
      </w:r>
    </w:p>
    <w:p w:rsidR="00753971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753971">
        <w:rPr>
          <w:rFonts w:ascii="Times New Roman" w:hAnsi="Times New Roman" w:cs="Times New Roman"/>
          <w:bCs/>
          <w:sz w:val="26"/>
          <w:szCs w:val="26"/>
        </w:rPr>
        <w:t>.3. Подготовить и</w:t>
      </w:r>
      <w:r w:rsidR="00725806">
        <w:rPr>
          <w:rFonts w:ascii="Times New Roman" w:hAnsi="Times New Roman" w:cs="Times New Roman"/>
          <w:bCs/>
          <w:sz w:val="26"/>
          <w:szCs w:val="26"/>
        </w:rPr>
        <w:t>нформацию об участниках реализации федерального проекта «Современная школа» через реализацию предметных областей и программ дополнительного образования с 1 сентября 2020 года.</w:t>
      </w:r>
    </w:p>
    <w:p w:rsidR="00725806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7</w:t>
      </w:r>
      <w:r w:rsidR="00725806">
        <w:rPr>
          <w:rFonts w:ascii="Times New Roman" w:hAnsi="Times New Roman" w:cs="Times New Roman"/>
          <w:bCs/>
          <w:sz w:val="26"/>
          <w:szCs w:val="26"/>
        </w:rPr>
        <w:t>.4. Подготовить пакет документов для функционирования Центра «Точка роста».</w:t>
      </w:r>
    </w:p>
    <w:p w:rsidR="00725806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725806">
        <w:rPr>
          <w:rFonts w:ascii="Times New Roman" w:hAnsi="Times New Roman" w:cs="Times New Roman"/>
          <w:bCs/>
          <w:sz w:val="26"/>
          <w:szCs w:val="26"/>
        </w:rPr>
        <w:t>.5. Подготовить программу открытия Центра «Точка роста» на 1 сентября 2020 года с последующим освещением в СМИ, официальном сайте учреждения.</w:t>
      </w:r>
    </w:p>
    <w:p w:rsidR="00725806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725806">
        <w:rPr>
          <w:rFonts w:ascii="Times New Roman" w:hAnsi="Times New Roman" w:cs="Times New Roman"/>
          <w:bCs/>
          <w:sz w:val="26"/>
          <w:szCs w:val="26"/>
        </w:rPr>
        <w:t xml:space="preserve">.6. Обеспечить информирование участников образовательных учреждений, населения </w:t>
      </w:r>
      <w:proofErr w:type="spellStart"/>
      <w:r w:rsidR="00725806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725806">
        <w:rPr>
          <w:rFonts w:ascii="Times New Roman" w:hAnsi="Times New Roman" w:cs="Times New Roman"/>
          <w:bCs/>
          <w:sz w:val="26"/>
          <w:szCs w:val="26"/>
        </w:rPr>
        <w:t>-Кубинского муниципального района о реализации проекта.</w:t>
      </w:r>
    </w:p>
    <w:p w:rsidR="00725806" w:rsidRPr="007E63F7" w:rsidRDefault="00AD1EDF" w:rsidP="007E63F7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725806">
        <w:rPr>
          <w:rFonts w:ascii="Times New Roman" w:hAnsi="Times New Roman" w:cs="Times New Roman"/>
          <w:bCs/>
          <w:sz w:val="26"/>
          <w:szCs w:val="26"/>
        </w:rPr>
        <w:t>. Организовать проведение ремонтных работ помещений Центра «Точка роста» в соответствии с фирменным стилем через соглашение с МУ «Центр обеспечения учреждений образования» в срок до 31 июля 2020 года.</w:t>
      </w:r>
    </w:p>
    <w:p w:rsidR="008467AB" w:rsidRPr="005F26E1" w:rsidRDefault="00AD1EDF" w:rsidP="0072580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467AB" w:rsidRPr="005F26E1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собой.</w:t>
      </w:r>
    </w:p>
    <w:p w:rsidR="00D11C6A" w:rsidRPr="005F26E1" w:rsidRDefault="00461DF9" w:rsidP="006138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35560</wp:posOffset>
            </wp:positionV>
            <wp:extent cx="1400175" cy="1162050"/>
            <wp:effectExtent l="19050" t="0" r="9525" b="0"/>
            <wp:wrapTight wrapText="bothSides">
              <wp:wrapPolygon edited="0">
                <wp:start x="-294" y="0"/>
                <wp:lineTo x="-294" y="21246"/>
                <wp:lineTo x="21747" y="21246"/>
                <wp:lineTo x="21747" y="0"/>
                <wp:lineTo x="-294" y="0"/>
              </wp:wrapPolygon>
            </wp:wrapTight>
            <wp:docPr id="1" name="Рисунок 1" descr="C:\Users\Пользователь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3" t="28205" r="37339" b="57576"/>
                    <a:stretch/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04B0" w:rsidRPr="005F26E1" w:rsidRDefault="009D04B0" w:rsidP="005F26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302D" w:rsidRDefault="00D11C6A" w:rsidP="007E63F7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6E1">
        <w:rPr>
          <w:rFonts w:ascii="Times New Roman" w:hAnsi="Times New Roman" w:cs="Times New Roman"/>
          <w:sz w:val="26"/>
          <w:szCs w:val="26"/>
        </w:rPr>
        <w:t>Директор центр</w:t>
      </w:r>
      <w:r w:rsidR="00432F4A" w:rsidRPr="005F26E1">
        <w:rPr>
          <w:rFonts w:ascii="Times New Roman" w:hAnsi="Times New Roman" w:cs="Times New Roman"/>
          <w:sz w:val="26"/>
          <w:szCs w:val="26"/>
        </w:rPr>
        <w:t>а</w:t>
      </w:r>
      <w:r w:rsidRPr="005F26E1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944BE" w:rsidRPr="005F26E1">
        <w:rPr>
          <w:rFonts w:ascii="Times New Roman" w:hAnsi="Times New Roman" w:cs="Times New Roman"/>
          <w:sz w:val="26"/>
          <w:szCs w:val="26"/>
        </w:rPr>
        <w:t xml:space="preserve">                                          Л.В. Андреев</w:t>
      </w:r>
      <w:r w:rsidR="0062501B" w:rsidRPr="005F26E1">
        <w:rPr>
          <w:rFonts w:ascii="Times New Roman" w:hAnsi="Times New Roman" w:cs="Times New Roman"/>
          <w:sz w:val="26"/>
          <w:szCs w:val="26"/>
        </w:rPr>
        <w:t>а</w:t>
      </w:r>
    </w:p>
    <w:p w:rsidR="00D4302D" w:rsidRDefault="00D4302D" w:rsidP="00613840">
      <w:pPr>
        <w:pStyle w:val="ab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302D" w:rsidRDefault="00D4302D" w:rsidP="00613840">
      <w:pPr>
        <w:pStyle w:val="ab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302D" w:rsidRDefault="00D4302D" w:rsidP="00613840">
      <w:pPr>
        <w:pStyle w:val="ab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302D" w:rsidRDefault="00D4302D" w:rsidP="00613840">
      <w:pPr>
        <w:pStyle w:val="ab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302D" w:rsidRDefault="00D4302D" w:rsidP="00613840">
      <w:pPr>
        <w:pStyle w:val="ab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302D" w:rsidRDefault="00D4302D" w:rsidP="00613840">
      <w:pPr>
        <w:pStyle w:val="ab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302D" w:rsidRDefault="00D4302D" w:rsidP="00613840">
      <w:pPr>
        <w:pStyle w:val="ab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35962697"/>
      <w:bookmarkStart w:id="3" w:name="_Hlk29814735"/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5806" w:rsidRDefault="00725806" w:rsidP="000230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542" w:rsidRDefault="00C04542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36727840"/>
    </w:p>
    <w:p w:rsidR="00725806" w:rsidRPr="004C63EC" w:rsidRDefault="00725806" w:rsidP="0072580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-Кубинский центр образования» </w:t>
      </w:r>
      <w:r w:rsidR="00207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EB6B2F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="002077D6"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.2020 № </w:t>
      </w:r>
      <w:r w:rsidR="002077D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EB6B2F">
        <w:rPr>
          <w:rFonts w:ascii="Times New Roman" w:eastAsia="Times New Roman" w:hAnsi="Times New Roman" w:cs="Times New Roman"/>
          <w:color w:val="000000"/>
          <w:sz w:val="26"/>
          <w:szCs w:val="26"/>
        </w:rPr>
        <w:t>41</w:t>
      </w:r>
      <w:r w:rsidR="002077D6">
        <w:rPr>
          <w:rFonts w:ascii="Times New Roman" w:eastAsia="Times New Roman" w:hAnsi="Times New Roman" w:cs="Times New Roman"/>
          <w:color w:val="000000"/>
          <w:sz w:val="26"/>
          <w:szCs w:val="26"/>
        </w:rPr>
        <w:t>-од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 1)</w:t>
      </w:r>
    </w:p>
    <w:bookmarkEnd w:id="2"/>
    <w:bookmarkEnd w:id="4"/>
    <w:p w:rsidR="002077D6" w:rsidRDefault="002077D6" w:rsidP="00EB6B2F">
      <w:pPr>
        <w:pStyle w:val="ab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077D6" w:rsidRDefault="002077D6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6B2F" w:rsidRPr="00EB6B2F" w:rsidRDefault="00EB6B2F" w:rsidP="00EB6B2F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EB6B2F" w:rsidRDefault="00EB6B2F" w:rsidP="00EB6B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b/>
          <w:sz w:val="26"/>
          <w:szCs w:val="26"/>
        </w:rPr>
        <w:t xml:space="preserve"> о деятельности центра образования цифрового и гуманитарного профилей «Точка роста» на базе МАОУ</w:t>
      </w:r>
      <w:r w:rsidRPr="00EB6B2F">
        <w:rPr>
          <w:rFonts w:ascii="Liberation Serif" w:eastAsia="Times New Roman" w:hAnsi="Liberation Serif" w:cs="Liberation Serif"/>
          <w:b/>
          <w:bCs/>
          <w:sz w:val="26"/>
          <w:szCs w:val="26"/>
        </w:rPr>
        <w:t xml:space="preserve"> «</w:t>
      </w:r>
      <w:proofErr w:type="spellStart"/>
      <w:r w:rsidRPr="00EB6B2F">
        <w:rPr>
          <w:rFonts w:ascii="Liberation Serif" w:eastAsia="Times New Roman" w:hAnsi="Liberation Serif" w:cs="Liberation Serif"/>
          <w:b/>
          <w:bCs/>
          <w:sz w:val="26"/>
          <w:szCs w:val="26"/>
        </w:rPr>
        <w:t>Усть</w:t>
      </w:r>
      <w:proofErr w:type="spellEnd"/>
      <w:r w:rsidRPr="00EB6B2F">
        <w:rPr>
          <w:rFonts w:ascii="Liberation Serif" w:eastAsia="Times New Roman" w:hAnsi="Liberation Serif" w:cs="Liberation Serif"/>
          <w:b/>
          <w:bCs/>
          <w:sz w:val="26"/>
          <w:szCs w:val="26"/>
        </w:rPr>
        <w:t>-Кубинский центр образования»</w:t>
      </w:r>
    </w:p>
    <w:p w:rsidR="00EB6B2F" w:rsidRDefault="00EB6B2F" w:rsidP="00EB6B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</w:p>
    <w:p w:rsidR="00EB6B2F" w:rsidRPr="00EB6B2F" w:rsidRDefault="00EB6B2F" w:rsidP="00EB6B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</w:p>
    <w:p w:rsidR="00EB6B2F" w:rsidRPr="00EB6B2F" w:rsidRDefault="00EB6B2F" w:rsidP="00EB6B2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Общие положения</w:t>
      </w:r>
    </w:p>
    <w:p w:rsidR="00EB6B2F" w:rsidRPr="00EB6B2F" w:rsidRDefault="00EB6B2F" w:rsidP="00EB6B2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EB6B2F" w:rsidRPr="00EB6B2F" w:rsidRDefault="00EB6B2F" w:rsidP="00EB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3znysh7" w:colFirst="0" w:colLast="0"/>
      <w:bookmarkEnd w:id="5"/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       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EB6B2F" w:rsidRPr="00EB6B2F" w:rsidRDefault="00EB6B2F" w:rsidP="00EB6B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6"/>
          <w:szCs w:val="26"/>
        </w:rPr>
      </w:pPr>
      <w:bookmarkStart w:id="6" w:name="2et92p0" w:colFirst="0" w:colLast="0"/>
      <w:bookmarkEnd w:id="6"/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2.  Центр является структурным подразделением </w:t>
      </w:r>
      <w:r w:rsidRPr="00EB6B2F">
        <w:rPr>
          <w:rFonts w:ascii="Liberation Serif" w:eastAsia="Times New Roman" w:hAnsi="Liberation Serif" w:cs="Liberation Serif"/>
          <w:bCs/>
          <w:sz w:val="26"/>
          <w:szCs w:val="26"/>
        </w:rPr>
        <w:t>МАОУ «</w:t>
      </w:r>
      <w:proofErr w:type="spellStart"/>
      <w:r w:rsidRPr="00EB6B2F">
        <w:rPr>
          <w:rFonts w:ascii="Liberation Serif" w:eastAsia="Times New Roman" w:hAnsi="Liberation Serif" w:cs="Liberation Serif"/>
          <w:bCs/>
          <w:sz w:val="26"/>
          <w:szCs w:val="26"/>
        </w:rPr>
        <w:t>Усть</w:t>
      </w:r>
      <w:proofErr w:type="spellEnd"/>
      <w:r w:rsidRPr="00EB6B2F">
        <w:rPr>
          <w:rFonts w:ascii="Liberation Serif" w:eastAsia="Times New Roman" w:hAnsi="Liberation Serif" w:cs="Liberation Serif"/>
          <w:bCs/>
          <w:sz w:val="26"/>
          <w:szCs w:val="26"/>
        </w:rPr>
        <w:t>-Кубинский центр образования»</w:t>
      </w:r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 (далее – Учреждение) и не является отдельным юридическим лицом.</w:t>
      </w:r>
    </w:p>
    <w:p w:rsidR="00EB6B2F" w:rsidRPr="00EB6B2F" w:rsidRDefault="00EB6B2F" w:rsidP="00EB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tyjcwt" w:colFirst="0" w:colLast="0"/>
      <w:bookmarkEnd w:id="7"/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     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Вологодской области, планами работы на текущий год, утвержденными учредителем и настоящим Положением.</w:t>
      </w:r>
    </w:p>
    <w:p w:rsid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3dy6vkm" w:colFirst="0" w:colLast="0"/>
      <w:bookmarkEnd w:id="8"/>
      <w:r w:rsidRPr="00EB6B2F">
        <w:rPr>
          <w:rFonts w:ascii="Times New Roman" w:eastAsia="Times New Roman" w:hAnsi="Times New Roman" w:cs="Times New Roman"/>
          <w:sz w:val="26"/>
          <w:szCs w:val="26"/>
        </w:rPr>
        <w:t>4. Центр в своей деятельности подчиняется директору Учреждения.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2F" w:rsidRPr="00EB6B2F" w:rsidRDefault="00EB6B2F" w:rsidP="00EB6B2F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2. Цели, задачи и направления деятельности Центра</w:t>
      </w:r>
    </w:p>
    <w:p w:rsid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4d34og8" w:colFirst="0" w:colLast="0"/>
      <w:bookmarkEnd w:id="9"/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5. Основными целями Центра являются:</w:t>
      </w:r>
    </w:p>
    <w:p w:rsidR="00EB6B2F" w:rsidRPr="00EB6B2F" w:rsidRDefault="00EB6B2F" w:rsidP="00EB6B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EB6B2F" w:rsidRPr="00EB6B2F" w:rsidRDefault="00EB6B2F" w:rsidP="00EB6B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2) обновление содержания и совершенствование методов обучения предметных областей «Технология», «Математика и информатика», «Физическая культура  и основы безопасности жизнедеятельности».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6. Задачи Центра: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2)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lastRenderedPageBreak/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2s8eyo1" w:colFirst="0" w:colLast="0"/>
      <w:bookmarkEnd w:id="10"/>
      <w:r w:rsidRPr="00EB6B2F">
        <w:rPr>
          <w:rFonts w:ascii="Times New Roman" w:eastAsia="Times New Roman" w:hAnsi="Times New Roman" w:cs="Times New Roman"/>
          <w:sz w:val="26"/>
          <w:szCs w:val="26"/>
        </w:rPr>
        <w:t>6) организация системы внеурочной деятельности в каникулярный период, разработка и реализация образовательных программ для слетов детей и молодежи, лагерей с различных типов;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17dp8vu" w:colFirst="0" w:colLast="0"/>
      <w:bookmarkEnd w:id="11"/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7) информационное сопровождение деятельности Центра, развитие </w:t>
      </w:r>
      <w:proofErr w:type="spellStart"/>
      <w:r w:rsidRPr="00EB6B2F">
        <w:rPr>
          <w:rFonts w:ascii="Times New Roman" w:eastAsia="Times New Roman" w:hAnsi="Times New Roman" w:cs="Times New Roman"/>
          <w:sz w:val="26"/>
          <w:szCs w:val="26"/>
        </w:rPr>
        <w:t>медиаграмотности</w:t>
      </w:r>
      <w:proofErr w:type="spellEnd"/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 у обучающихся;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3rdcrjn" w:colFirst="0" w:colLast="0"/>
      <w:bookmarkEnd w:id="12"/>
      <w:r w:rsidRPr="00EB6B2F">
        <w:rPr>
          <w:rFonts w:ascii="Times New Roman" w:eastAsia="Times New Roman" w:hAnsi="Times New Roman" w:cs="Times New Roman"/>
          <w:sz w:val="26"/>
          <w:szCs w:val="26"/>
        </w:rPr>
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уровней;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10) развитие шахматного образования;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26in1rg" w:colFirst="0" w:colLast="0"/>
      <w:bookmarkEnd w:id="13"/>
      <w:r w:rsidRPr="00EB6B2F">
        <w:rPr>
          <w:rFonts w:ascii="Times New Roman" w:eastAsia="Times New Roman" w:hAnsi="Times New Roman" w:cs="Times New Roman"/>
          <w:sz w:val="26"/>
          <w:szCs w:val="26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4" w:name="lnxbz9" w:colFirst="0" w:colLast="0"/>
      <w:bookmarkEnd w:id="14"/>
      <w:r w:rsidRPr="00EB6B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8. Центр сотрудничает с: 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1) различными образовательными организациями в форме сетевого взаимодействия;</w:t>
      </w:r>
    </w:p>
    <w:p w:rsid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2) использует дистанционные формы реализации образовательных программ.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2F" w:rsidRPr="00EB6B2F" w:rsidRDefault="00EB6B2F" w:rsidP="00EB6B2F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35nkun2" w:colFirst="0" w:colLast="0"/>
      <w:bookmarkEnd w:id="15"/>
      <w:r w:rsidRPr="00EB6B2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3. Порядок управления Центром</w:t>
      </w:r>
    </w:p>
    <w:p w:rsid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1ksv4uv" w:colFirst="0" w:colLast="0"/>
      <w:bookmarkEnd w:id="16"/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EB6B2F" w:rsidRPr="00EB6B2F" w:rsidRDefault="00EB6B2F" w:rsidP="00EB6B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10.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взаимодействия»: управленческий персонал (руководитель), методист,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 и информатика»).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Центра может быть назначен один из заместителей директора Учреждения по совместительству. Руководителем Центра также может быть назначен педагог образовательной организации  в соответствии со штатным расписанием либо по совместительству. 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44sinio" w:colFirst="0" w:colLast="0"/>
      <w:bookmarkEnd w:id="17"/>
      <w:r w:rsidRPr="00EB6B2F">
        <w:rPr>
          <w:rFonts w:ascii="Times New Roman" w:eastAsia="Times New Roman" w:hAnsi="Times New Roman" w:cs="Times New Roman"/>
          <w:sz w:val="26"/>
          <w:szCs w:val="26"/>
        </w:rPr>
        <w:t>12. Руководитель Центра обязан: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1) осуществлять оперативное руководство Центром</w:t>
      </w:r>
      <w:bookmarkStart w:id="18" w:name="2jxsxqh" w:colFirst="0" w:colLast="0"/>
      <w:bookmarkEnd w:id="18"/>
      <w:r w:rsidRPr="00EB6B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z337ya" w:colFirst="0" w:colLast="0"/>
      <w:bookmarkEnd w:id="19"/>
      <w:r w:rsidRPr="00EB6B2F">
        <w:rPr>
          <w:rFonts w:ascii="Times New Roman" w:eastAsia="Times New Roman" w:hAnsi="Times New Roman" w:cs="Times New Roman"/>
          <w:sz w:val="26"/>
          <w:szCs w:val="26"/>
        </w:rPr>
        <w:t>2) согласовывать программы развития, планы работ, отчеты и сметы расходов Центра с директором Учреждения;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3j2qqm3" w:colFirst="0" w:colLast="0"/>
      <w:bookmarkEnd w:id="20"/>
      <w:r w:rsidRPr="00EB6B2F">
        <w:rPr>
          <w:rFonts w:ascii="Times New Roman" w:eastAsia="Times New Roman" w:hAnsi="Times New Roman" w:cs="Times New Roman"/>
          <w:sz w:val="26"/>
          <w:szCs w:val="26"/>
        </w:rPr>
        <w:t>3) представлять интересы Центра по доверенности в муниципальных, государственных органах Вологодской области, организациях для реализации целей и задач Центра;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1y810tw" w:colFirst="0" w:colLast="0"/>
      <w:bookmarkEnd w:id="21"/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bookmarkStart w:id="22" w:name="4i7ojhp" w:colFirst="0" w:colLast="0"/>
      <w:bookmarkEnd w:id="22"/>
      <w:r w:rsidRPr="00EB6B2F">
        <w:rPr>
          <w:rFonts w:ascii="Times New Roman" w:eastAsia="Times New Roman" w:hAnsi="Times New Roman" w:cs="Times New Roman"/>
          <w:sz w:val="26"/>
          <w:szCs w:val="26"/>
        </w:rPr>
        <w:t>отчитываться перед директором Учреждения о результатах работы Центра;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3" w:name="2xcytpi" w:colFirst="0" w:colLast="0"/>
      <w:bookmarkEnd w:id="23"/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13. Руководитель Центра вправе: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lastRenderedPageBreak/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EB6B2F" w:rsidRPr="00EB6B2F" w:rsidRDefault="00EB6B2F" w:rsidP="00EB6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B6B2F" w:rsidRPr="00EB6B2F" w:rsidRDefault="00EB6B2F" w:rsidP="00EB6B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EB6B2F" w:rsidRDefault="00EB6B2F" w:rsidP="00EB6B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с профессиональными стандартами из 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 Федерации»  и другими действующими законодательными актами.</w:t>
      </w:r>
    </w:p>
    <w:p w:rsidR="00EB6B2F" w:rsidRPr="00EB6B2F" w:rsidRDefault="00EB6B2F" w:rsidP="00EB6B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2F" w:rsidRPr="00EB6B2F" w:rsidRDefault="00EB6B2F" w:rsidP="00EB6B2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b/>
          <w:sz w:val="26"/>
          <w:szCs w:val="26"/>
        </w:rPr>
        <w:t>4. Показатели эффективности деятельности Центра</w:t>
      </w:r>
    </w:p>
    <w:p w:rsidR="00EB6B2F" w:rsidRDefault="00EB6B2F" w:rsidP="00EB6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2F" w:rsidRPr="00EB6B2F" w:rsidRDefault="00EB6B2F" w:rsidP="00EB6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16. Показателями эффективности деятельности Центра являются показатели, установленные соглашениями между Департаментом образования Вологодской области и Управлением образования  администрации </w:t>
      </w:r>
      <w:proofErr w:type="spellStart"/>
      <w:r w:rsidRPr="00EB6B2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Pr="00EB6B2F">
        <w:rPr>
          <w:rFonts w:ascii="Times New Roman" w:eastAsia="Times New Roman" w:hAnsi="Times New Roman" w:cs="Times New Roman"/>
          <w:sz w:val="26"/>
          <w:szCs w:val="26"/>
        </w:rPr>
        <w:t xml:space="preserve">-Кубинского муниципального района о предоставлении и использовании субсидии из областного бюджета местному бюджету  в 2020 году на обновление материально-технической базы для формирования  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 утвержденного приказом Департаментом образования Вологодской области </w:t>
      </w:r>
      <w:r w:rsidRPr="00EB6B2F">
        <w:rPr>
          <w:rFonts w:ascii="Times New Roman" w:eastAsia="Times New Roman" w:hAnsi="Times New Roman" w:cs="Times New Roman"/>
          <w:bCs/>
          <w:sz w:val="26"/>
          <w:szCs w:val="26"/>
        </w:rPr>
        <w:t>перечня индикативных показателей результативности деятельности центров образования цифрового и гуманитарного профилей «Точка роста»,планируемых   к созданию в Вологодской области  в 2020 году.</w:t>
      </w:r>
    </w:p>
    <w:p w:rsidR="00EB6B2F" w:rsidRPr="00EB6B2F" w:rsidRDefault="00EB6B2F" w:rsidP="00EB6B2F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2F" w:rsidRPr="00EB6B2F" w:rsidRDefault="00EB6B2F" w:rsidP="00EB6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77D6" w:rsidRDefault="002077D6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7D6" w:rsidRDefault="002077D6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583" w:rsidRDefault="00FA0583" w:rsidP="00EB6B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7D6" w:rsidRPr="004C63EC" w:rsidRDefault="002077D6" w:rsidP="002077D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-Кубинский центр образования» от </w:t>
      </w:r>
      <w:r w:rsidR="00EB6B2F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.2020 № </w:t>
      </w:r>
      <w:r w:rsidR="00EB6B2F">
        <w:rPr>
          <w:rFonts w:ascii="Times New Roman" w:eastAsia="Times New Roman" w:hAnsi="Times New Roman" w:cs="Times New Roman"/>
          <w:color w:val="000000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-од  </w:t>
      </w:r>
      <w:r w:rsidR="00FA0583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 2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Штатное расписание </w:t>
      </w:r>
    </w:p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</w:t>
      </w:r>
      <w:r w:rsidRPr="002077D6">
        <w:rPr>
          <w:rFonts w:ascii="Times New Roman" w:hAnsi="Times New Roman" w:cs="Times New Roman"/>
          <w:sz w:val="26"/>
          <w:szCs w:val="26"/>
        </w:rPr>
        <w:t xml:space="preserve"> образования цифрового и гуманитарного профилей</w:t>
      </w:r>
    </w:p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77D6">
        <w:rPr>
          <w:rFonts w:ascii="Times New Roman" w:hAnsi="Times New Roman" w:cs="Times New Roman"/>
          <w:sz w:val="26"/>
          <w:szCs w:val="26"/>
        </w:rPr>
        <w:t xml:space="preserve">«Точка Роста» </w:t>
      </w:r>
      <w:r w:rsidRPr="002077D6">
        <w:rPr>
          <w:rFonts w:ascii="Times New Roman" w:hAnsi="Times New Roman" w:cs="Times New Roman"/>
          <w:bCs/>
          <w:sz w:val="26"/>
          <w:szCs w:val="26"/>
        </w:rPr>
        <w:t>в качестве структурного подразделения</w:t>
      </w:r>
    </w:p>
    <w:p w:rsidR="002077D6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77D6">
        <w:rPr>
          <w:rFonts w:ascii="Times New Roman" w:hAnsi="Times New Roman" w:cs="Times New Roman"/>
          <w:bCs/>
          <w:sz w:val="26"/>
          <w:szCs w:val="26"/>
        </w:rPr>
        <w:t>на базе МАОУ «</w:t>
      </w:r>
      <w:proofErr w:type="spellStart"/>
      <w:r w:rsidRPr="002077D6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Pr="002077D6">
        <w:rPr>
          <w:rFonts w:ascii="Times New Roman" w:hAnsi="Times New Roman" w:cs="Times New Roman"/>
          <w:bCs/>
          <w:sz w:val="26"/>
          <w:szCs w:val="26"/>
        </w:rPr>
        <w:t>-Кубинский центр образования»</w:t>
      </w:r>
    </w:p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3"/>
        <w:gridCol w:w="4204"/>
        <w:gridCol w:w="2564"/>
        <w:gridCol w:w="2080"/>
      </w:tblGrid>
      <w:tr w:rsidR="00EB6B2F" w:rsidTr="00EB6B2F">
        <w:tc>
          <w:tcPr>
            <w:tcW w:w="723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04" w:type="dxa"/>
          </w:tcPr>
          <w:p w:rsidR="00EB6B2F" w:rsidRPr="00FA0583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A0583">
              <w:rPr>
                <w:rFonts w:ascii="Times New Roman" w:hAnsi="Times New Roman" w:cs="Times New Roman"/>
                <w:sz w:val="26"/>
                <w:szCs w:val="26"/>
              </w:rPr>
              <w:t>аименование должности, специальности, профессии</w:t>
            </w:r>
          </w:p>
        </w:tc>
        <w:tc>
          <w:tcPr>
            <w:tcW w:w="2564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583">
              <w:rPr>
                <w:rFonts w:ascii="Times New Roman" w:hAnsi="Times New Roman" w:cs="Times New Roman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2080" w:type="dxa"/>
          </w:tcPr>
          <w:p w:rsidR="00EB6B2F" w:rsidRPr="00FA0583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EB6B2F" w:rsidTr="00EB6B2F">
        <w:tc>
          <w:tcPr>
            <w:tcW w:w="723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4" w:type="dxa"/>
          </w:tcPr>
          <w:p w:rsidR="00EB6B2F" w:rsidRDefault="00EB6B2F" w:rsidP="00FA0583">
            <w:pPr>
              <w:pStyle w:val="ab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 </w:t>
            </w:r>
          </w:p>
        </w:tc>
        <w:tc>
          <w:tcPr>
            <w:tcW w:w="2564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Субвенция области</w:t>
            </w:r>
          </w:p>
        </w:tc>
      </w:tr>
      <w:tr w:rsidR="00EB6B2F" w:rsidTr="00EB6B2F">
        <w:tc>
          <w:tcPr>
            <w:tcW w:w="723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4" w:type="dxa"/>
          </w:tcPr>
          <w:p w:rsidR="00EB6B2F" w:rsidRDefault="00EB6B2F" w:rsidP="00FA0583"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Pr="001472B2">
              <w:rPr>
                <w:rFonts w:ascii="Times New Roman" w:hAnsi="Times New Roman" w:cs="Times New Roman"/>
                <w:sz w:val="26"/>
                <w:szCs w:val="26"/>
              </w:rPr>
              <w:t xml:space="preserve"> Центра </w:t>
            </w:r>
          </w:p>
        </w:tc>
        <w:tc>
          <w:tcPr>
            <w:tcW w:w="2564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Субвенция области</w:t>
            </w:r>
          </w:p>
        </w:tc>
      </w:tr>
      <w:tr w:rsidR="00EB6B2F" w:rsidTr="00EB6B2F">
        <w:trPr>
          <w:trHeight w:val="270"/>
        </w:trPr>
        <w:tc>
          <w:tcPr>
            <w:tcW w:w="723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4" w:type="dxa"/>
          </w:tcPr>
          <w:p w:rsidR="00EB6B2F" w:rsidRPr="00EB6B2F" w:rsidRDefault="00EB6B2F" w:rsidP="00FA0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B2F">
              <w:rPr>
                <w:rFonts w:ascii="Times New Roman" w:hAnsi="Times New Roman" w:cs="Times New Roman"/>
                <w:sz w:val="26"/>
                <w:szCs w:val="26"/>
              </w:rPr>
              <w:t>Учитель (технология, ОБЖ, информатика)</w:t>
            </w:r>
          </w:p>
        </w:tc>
        <w:tc>
          <w:tcPr>
            <w:tcW w:w="2564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Субвенция области</w:t>
            </w:r>
          </w:p>
        </w:tc>
      </w:tr>
      <w:tr w:rsidR="00EB6B2F" w:rsidTr="00EB6B2F">
        <w:tc>
          <w:tcPr>
            <w:tcW w:w="723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04" w:type="dxa"/>
          </w:tcPr>
          <w:p w:rsidR="00EB6B2F" w:rsidRPr="00EB6B2F" w:rsidRDefault="00EB6B2F" w:rsidP="00FA0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B2F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564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</w:tr>
      <w:tr w:rsidR="00EB6B2F" w:rsidTr="00EB6B2F">
        <w:tc>
          <w:tcPr>
            <w:tcW w:w="723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4" w:type="dxa"/>
          </w:tcPr>
          <w:p w:rsidR="00EB6B2F" w:rsidRDefault="00EB6B2F" w:rsidP="00FA0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структурному подразделению</w:t>
            </w:r>
          </w:p>
        </w:tc>
        <w:tc>
          <w:tcPr>
            <w:tcW w:w="2564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0" w:type="dxa"/>
          </w:tcPr>
          <w:p w:rsidR="00EB6B2F" w:rsidRDefault="00EB6B2F" w:rsidP="00FA058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583" w:rsidRDefault="00FA0583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03B" w:rsidRPr="004C63EC" w:rsidRDefault="0002303B" w:rsidP="0002303B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4" w:name="_Hlk36728087"/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-Кубинский центр образования» от 18.02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.2020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_41-од  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bookmarkEnd w:id="24"/>
    <w:p w:rsidR="0002303B" w:rsidRDefault="0002303B" w:rsidP="0002303B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2303B" w:rsidRDefault="0002303B" w:rsidP="0002303B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2303B" w:rsidRPr="0002303B" w:rsidRDefault="0002303B" w:rsidP="0002303B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30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</w:t>
      </w:r>
    </w:p>
    <w:p w:rsidR="0002303B" w:rsidRPr="0002303B" w:rsidRDefault="0002303B" w:rsidP="0002303B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30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решения вопросов материально-технического и имущественного характера центра образования цифрового и гуманитарного профилей «Точка роста»</w:t>
      </w:r>
    </w:p>
    <w:p w:rsidR="0002303B" w:rsidRPr="0002303B" w:rsidRDefault="0002303B" w:rsidP="0002303B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1. Настоящий Порядок определяет условия финансового обеспечения мероприятий по созданию в 2020 году и функционированию на базе </w:t>
      </w:r>
      <w:r w:rsidRPr="0002303B">
        <w:rPr>
          <w:rFonts w:ascii="Liberation Serif" w:eastAsia="Times New Roman" w:hAnsi="Liberation Serif" w:cs="Liberation Serif"/>
          <w:bCs/>
          <w:sz w:val="26"/>
          <w:szCs w:val="26"/>
        </w:rPr>
        <w:t>МАОУ «</w:t>
      </w:r>
      <w:proofErr w:type="spellStart"/>
      <w:r w:rsidRPr="0002303B">
        <w:rPr>
          <w:rFonts w:ascii="Liberation Serif" w:eastAsia="Times New Roman" w:hAnsi="Liberation Serif" w:cs="Liberation Serif"/>
          <w:bCs/>
          <w:sz w:val="26"/>
          <w:szCs w:val="26"/>
        </w:rPr>
        <w:t>Усть</w:t>
      </w:r>
      <w:proofErr w:type="spellEnd"/>
      <w:r w:rsidRPr="0002303B">
        <w:rPr>
          <w:rFonts w:ascii="Liberation Serif" w:eastAsia="Times New Roman" w:hAnsi="Liberation Serif" w:cs="Liberation Serif"/>
          <w:bCs/>
          <w:sz w:val="26"/>
          <w:szCs w:val="26"/>
        </w:rPr>
        <w:t>-Кубинский центр образования»</w:t>
      </w: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Информатика», «Основы безопасности жизнедеятельности»,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Финансовое обеспечение мероприятий по созданию Центра на базе Учреждения осуществляется за счет субсидий из бюджета Вологодской области бюджету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-Кубинский муниципальный район в 2020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 местного бюджета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-Кубинский муниципальный район,  направленных на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софинансирование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расходного обязательства бюджета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-Кубинский муниципальный район, связанного с финансовым обеспечением реализации соответствующих мероприятий.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3. Бюджетные средства, предусмотренные пунктом 2 настоящего Порядка, направляются на приобретение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навыков, в том числе в соответствии с типовым (примерным) перечнем оборудования центров образования цифрового и гуманитарного профилей «Точка роста» в Вологодской области. Средства, полученные из областного бюджета, в форме субсидий носят целевой характер и не могут быть использованы на иные цели.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Проведение работ по приведению площадок Центра по типовому </w:t>
      </w:r>
      <w:proofErr w:type="gram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дизайн-проекту</w:t>
      </w:r>
      <w:proofErr w:type="gram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типовому проекту зонирования центров образования цифрового и гуманитарного профилей в соответствии с брендбуком (в том числе выполнение ремонтных работ) обеспечивается за счет средств местного бюджета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-Кубинский муниципальный район  без учета средств, предусмотренных пунктом 2 настоящего Порядка.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Финансовое обеспечение функционирования Центра осуществляется за счет субсидий Учреждению из бюджета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Усть-</w:t>
      </w: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Кубинкиймуниципальный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на финансовое обеспечение выполнения муниципального задания Учреждением и иные цели.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-Кубинский муниципальный район и финансового обеспечения выполнения муниципального задания.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7. В затраты, непосредственно связанные с оказанием муниципальной услуги Центром, включаются затраты: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1)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8. В затраты на общехозяйственные нужды на оказание муниципальной услуги Центром включаются затраты на: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1) коммунальные услуги;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управления;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3) приобретение услуг связи;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4) услуги предоставления доступа в сеть интернет;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5) приобретение транспортных услуг;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6)  прочие общехозяйственные нужды.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9. Значения нормативных затрат на оказание муниципальной услуги в отношении Учреждения, имеющего в своей структуре Центр, утверждаются управлением  образования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-Кубинский муниципальный район, осуществляющим функции и полномочия учредителя.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бюджете 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-Кубинский муниципальный район на соответствующие цели, и утвержденных лимитов бюджетных обязательств, путем предоставления субсидии образовательным учреждениям.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</w:t>
      </w:r>
    </w:p>
    <w:p w:rsidR="0002303B" w:rsidRPr="0002303B" w:rsidRDefault="0002303B" w:rsidP="000230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  муниципального образования </w:t>
      </w:r>
      <w:proofErr w:type="spellStart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Усть</w:t>
      </w:r>
      <w:proofErr w:type="spellEnd"/>
      <w:r w:rsidRPr="0002303B">
        <w:rPr>
          <w:rFonts w:ascii="Times New Roman" w:eastAsia="Calibri" w:hAnsi="Times New Roman" w:cs="Times New Roman"/>
          <w:sz w:val="26"/>
          <w:szCs w:val="26"/>
          <w:lang w:eastAsia="en-US"/>
        </w:rPr>
        <w:t>-Кубинский муниципальный район.</w:t>
      </w:r>
    </w:p>
    <w:p w:rsidR="0002303B" w:rsidRPr="0002303B" w:rsidRDefault="0002303B" w:rsidP="0002303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02303B" w:rsidRPr="0002303B" w:rsidRDefault="0002303B" w:rsidP="00023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03B" w:rsidRDefault="0002303B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EDF" w:rsidRDefault="00AD1EDF" w:rsidP="00AD1ED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-Кубинский центр образования» от 18.02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.2020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_41-од  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4C63E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861FD" w:rsidRDefault="000861FD" w:rsidP="00AD1ED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61FD" w:rsidRPr="004C63EC" w:rsidRDefault="000861FD" w:rsidP="00AD1ED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61FD" w:rsidRPr="000861FD" w:rsidRDefault="000861FD" w:rsidP="000861F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0861FD" w:rsidRPr="000861FD" w:rsidRDefault="000861FD" w:rsidP="00CF4C6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6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0861FD" w:rsidRPr="000861FD" w:rsidRDefault="000861FD" w:rsidP="000861F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6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 и гуманитарного профилей на базе МАОУ «</w:t>
      </w:r>
      <w:proofErr w:type="spellStart"/>
      <w:r w:rsidRPr="00086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Усть</w:t>
      </w:r>
      <w:proofErr w:type="spellEnd"/>
      <w:r w:rsidRPr="00086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-Кубинский центр образования» в рамках федерального проекта «Современная школа» национального проекта «Образование»</w:t>
      </w:r>
    </w:p>
    <w:p w:rsidR="000861FD" w:rsidRPr="000861FD" w:rsidRDefault="000861FD" w:rsidP="000861F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2. 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4. Внедрение сетевых форм реализации программ дополнительного образования.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5. Организация внеурочной деятельности в каникулярный период, разработка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соответствующих образовательных программ, в том числе для слетов детей и молодежи, лагерей различных типов.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6. Содействие развитию шахматного образования.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7. Вовлечение обучающихся и педагогов в проектную деятельность.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8. Обеспечение реализации мер по непрерывному развитию педагогических и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9. Реализация мероприятий по информированию и просвещению населения в области цифровых и гуманитарных компетенций.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t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0861FD" w:rsidRPr="000861FD" w:rsidRDefault="000861FD" w:rsidP="000861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1F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 </w:t>
      </w:r>
    </w:p>
    <w:bookmarkEnd w:id="3"/>
    <w:p w:rsidR="00AD1EDF" w:rsidRDefault="00AD1EDF" w:rsidP="00FA058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D1EDF" w:rsidSect="0026500C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OpenSymbol">
    <w:altName w:val="Yu Gothic"/>
    <w:charset w:val="80"/>
    <w:family w:val="auto"/>
    <w:pitch w:val="default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4A"/>
    <w:multiLevelType w:val="hybridMultilevel"/>
    <w:tmpl w:val="41DE35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6F4CF6"/>
    <w:multiLevelType w:val="multilevel"/>
    <w:tmpl w:val="59A46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FA270D0"/>
    <w:multiLevelType w:val="hybridMultilevel"/>
    <w:tmpl w:val="A8B6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BF6"/>
    <w:multiLevelType w:val="multilevel"/>
    <w:tmpl w:val="7F508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F957AA8"/>
    <w:multiLevelType w:val="hybridMultilevel"/>
    <w:tmpl w:val="CDA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629"/>
    <w:multiLevelType w:val="hybridMultilevel"/>
    <w:tmpl w:val="B9C0A3E6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436D6FBF"/>
    <w:multiLevelType w:val="multilevel"/>
    <w:tmpl w:val="8E92E0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B8A2876"/>
    <w:multiLevelType w:val="hybridMultilevel"/>
    <w:tmpl w:val="54D005BA"/>
    <w:lvl w:ilvl="0" w:tplc="1C601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EE3248E"/>
    <w:multiLevelType w:val="hybridMultilevel"/>
    <w:tmpl w:val="4370B0E6"/>
    <w:lvl w:ilvl="0" w:tplc="EF7E4F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1"/>
    <w:rsid w:val="00004ADC"/>
    <w:rsid w:val="00004EF9"/>
    <w:rsid w:val="00007305"/>
    <w:rsid w:val="00007A3C"/>
    <w:rsid w:val="00015A16"/>
    <w:rsid w:val="0002303B"/>
    <w:rsid w:val="00026EE5"/>
    <w:rsid w:val="00031E3E"/>
    <w:rsid w:val="0004136B"/>
    <w:rsid w:val="0004336F"/>
    <w:rsid w:val="000474FC"/>
    <w:rsid w:val="000518D1"/>
    <w:rsid w:val="00056528"/>
    <w:rsid w:val="000861FD"/>
    <w:rsid w:val="000922BF"/>
    <w:rsid w:val="000A73BB"/>
    <w:rsid w:val="000B034E"/>
    <w:rsid w:val="000B333B"/>
    <w:rsid w:val="000B5A58"/>
    <w:rsid w:val="000B7EFB"/>
    <w:rsid w:val="000C6B61"/>
    <w:rsid w:val="000F309E"/>
    <w:rsid w:val="000F3920"/>
    <w:rsid w:val="00101CC9"/>
    <w:rsid w:val="0011018D"/>
    <w:rsid w:val="001102CE"/>
    <w:rsid w:val="0011362A"/>
    <w:rsid w:val="0011537F"/>
    <w:rsid w:val="001159DD"/>
    <w:rsid w:val="001164FF"/>
    <w:rsid w:val="00121A42"/>
    <w:rsid w:val="00126415"/>
    <w:rsid w:val="00134537"/>
    <w:rsid w:val="001375A9"/>
    <w:rsid w:val="00137AB8"/>
    <w:rsid w:val="00140A90"/>
    <w:rsid w:val="00147C11"/>
    <w:rsid w:val="0015744C"/>
    <w:rsid w:val="00157526"/>
    <w:rsid w:val="00157E10"/>
    <w:rsid w:val="001650E3"/>
    <w:rsid w:val="001654BC"/>
    <w:rsid w:val="00170B87"/>
    <w:rsid w:val="00173E93"/>
    <w:rsid w:val="00175003"/>
    <w:rsid w:val="0018169F"/>
    <w:rsid w:val="00194FB1"/>
    <w:rsid w:val="001A1FE3"/>
    <w:rsid w:val="001A59AE"/>
    <w:rsid w:val="001A67F4"/>
    <w:rsid w:val="001A6AC0"/>
    <w:rsid w:val="001A79AB"/>
    <w:rsid w:val="001A7B02"/>
    <w:rsid w:val="001A7E6A"/>
    <w:rsid w:val="001B55FD"/>
    <w:rsid w:val="001B6152"/>
    <w:rsid w:val="001C7ED9"/>
    <w:rsid w:val="001D2440"/>
    <w:rsid w:val="001D4CBD"/>
    <w:rsid w:val="001D559C"/>
    <w:rsid w:val="001D724C"/>
    <w:rsid w:val="001E1E30"/>
    <w:rsid w:val="001E3ACE"/>
    <w:rsid w:val="001F5343"/>
    <w:rsid w:val="0020151E"/>
    <w:rsid w:val="002051E7"/>
    <w:rsid w:val="002077D6"/>
    <w:rsid w:val="00217832"/>
    <w:rsid w:val="0022290F"/>
    <w:rsid w:val="00236620"/>
    <w:rsid w:val="002516EC"/>
    <w:rsid w:val="0026500C"/>
    <w:rsid w:val="00276479"/>
    <w:rsid w:val="002813E9"/>
    <w:rsid w:val="00283FBE"/>
    <w:rsid w:val="00291A4A"/>
    <w:rsid w:val="00292996"/>
    <w:rsid w:val="00292D8A"/>
    <w:rsid w:val="00292EDA"/>
    <w:rsid w:val="002A4C75"/>
    <w:rsid w:val="002A6919"/>
    <w:rsid w:val="002A7BC0"/>
    <w:rsid w:val="002B3309"/>
    <w:rsid w:val="002B3A73"/>
    <w:rsid w:val="002C28F8"/>
    <w:rsid w:val="002C2B52"/>
    <w:rsid w:val="002D34C3"/>
    <w:rsid w:val="002D6075"/>
    <w:rsid w:val="002D6CF9"/>
    <w:rsid w:val="002E3196"/>
    <w:rsid w:val="002E7BE4"/>
    <w:rsid w:val="002F1BF1"/>
    <w:rsid w:val="002F1D55"/>
    <w:rsid w:val="002F6962"/>
    <w:rsid w:val="002F6E86"/>
    <w:rsid w:val="0030191F"/>
    <w:rsid w:val="00305B28"/>
    <w:rsid w:val="003102CF"/>
    <w:rsid w:val="003134BB"/>
    <w:rsid w:val="00320720"/>
    <w:rsid w:val="00320950"/>
    <w:rsid w:val="00322B37"/>
    <w:rsid w:val="00326ACF"/>
    <w:rsid w:val="00327EDC"/>
    <w:rsid w:val="00330F34"/>
    <w:rsid w:val="0033356A"/>
    <w:rsid w:val="003354CE"/>
    <w:rsid w:val="0033687E"/>
    <w:rsid w:val="00340B91"/>
    <w:rsid w:val="00344CEA"/>
    <w:rsid w:val="003610A2"/>
    <w:rsid w:val="00363969"/>
    <w:rsid w:val="0036670A"/>
    <w:rsid w:val="003704F3"/>
    <w:rsid w:val="00374EA8"/>
    <w:rsid w:val="00376A14"/>
    <w:rsid w:val="00381911"/>
    <w:rsid w:val="003851B7"/>
    <w:rsid w:val="00397E51"/>
    <w:rsid w:val="003A1888"/>
    <w:rsid w:val="003A42A9"/>
    <w:rsid w:val="003A58D0"/>
    <w:rsid w:val="003B1BE1"/>
    <w:rsid w:val="003B4341"/>
    <w:rsid w:val="003B6B79"/>
    <w:rsid w:val="003C6F39"/>
    <w:rsid w:val="003E08B9"/>
    <w:rsid w:val="003E65B3"/>
    <w:rsid w:val="00401625"/>
    <w:rsid w:val="00401D4B"/>
    <w:rsid w:val="0040222C"/>
    <w:rsid w:val="004025F7"/>
    <w:rsid w:val="00402DFB"/>
    <w:rsid w:val="00404941"/>
    <w:rsid w:val="004079D4"/>
    <w:rsid w:val="00410AA6"/>
    <w:rsid w:val="0041350B"/>
    <w:rsid w:val="00417C0A"/>
    <w:rsid w:val="00422936"/>
    <w:rsid w:val="00432F4A"/>
    <w:rsid w:val="00435441"/>
    <w:rsid w:val="00440620"/>
    <w:rsid w:val="0044224D"/>
    <w:rsid w:val="00446A36"/>
    <w:rsid w:val="00447C82"/>
    <w:rsid w:val="004573FB"/>
    <w:rsid w:val="00461DF9"/>
    <w:rsid w:val="00465628"/>
    <w:rsid w:val="00466816"/>
    <w:rsid w:val="004703D1"/>
    <w:rsid w:val="00493010"/>
    <w:rsid w:val="004975F6"/>
    <w:rsid w:val="004A20EB"/>
    <w:rsid w:val="004A24A1"/>
    <w:rsid w:val="004C1D35"/>
    <w:rsid w:val="004C2544"/>
    <w:rsid w:val="004D2167"/>
    <w:rsid w:val="004D303D"/>
    <w:rsid w:val="004D4A7D"/>
    <w:rsid w:val="004E25A4"/>
    <w:rsid w:val="004E38E4"/>
    <w:rsid w:val="004E53F4"/>
    <w:rsid w:val="004F5A20"/>
    <w:rsid w:val="004F5C35"/>
    <w:rsid w:val="004F7815"/>
    <w:rsid w:val="00510D1F"/>
    <w:rsid w:val="00514F0C"/>
    <w:rsid w:val="0052174D"/>
    <w:rsid w:val="00527650"/>
    <w:rsid w:val="00527D0C"/>
    <w:rsid w:val="005327DC"/>
    <w:rsid w:val="0054132A"/>
    <w:rsid w:val="00551700"/>
    <w:rsid w:val="005563AA"/>
    <w:rsid w:val="00557FBA"/>
    <w:rsid w:val="005653B9"/>
    <w:rsid w:val="005675F2"/>
    <w:rsid w:val="005701B4"/>
    <w:rsid w:val="005709AA"/>
    <w:rsid w:val="00572859"/>
    <w:rsid w:val="00576280"/>
    <w:rsid w:val="005770B1"/>
    <w:rsid w:val="00581D7F"/>
    <w:rsid w:val="00590875"/>
    <w:rsid w:val="0059333D"/>
    <w:rsid w:val="005944BE"/>
    <w:rsid w:val="005A23B8"/>
    <w:rsid w:val="005A272E"/>
    <w:rsid w:val="005B1902"/>
    <w:rsid w:val="005B3179"/>
    <w:rsid w:val="005C0048"/>
    <w:rsid w:val="005C0EEE"/>
    <w:rsid w:val="005C18B3"/>
    <w:rsid w:val="005C5983"/>
    <w:rsid w:val="005C5C60"/>
    <w:rsid w:val="005D1A59"/>
    <w:rsid w:val="005D29A3"/>
    <w:rsid w:val="005D5E95"/>
    <w:rsid w:val="005F006D"/>
    <w:rsid w:val="005F0CA0"/>
    <w:rsid w:val="005F26E1"/>
    <w:rsid w:val="005F3ED9"/>
    <w:rsid w:val="00603800"/>
    <w:rsid w:val="00605167"/>
    <w:rsid w:val="0061252A"/>
    <w:rsid w:val="00613840"/>
    <w:rsid w:val="006143BA"/>
    <w:rsid w:val="0061559A"/>
    <w:rsid w:val="00615E4B"/>
    <w:rsid w:val="00623766"/>
    <w:rsid w:val="00623D48"/>
    <w:rsid w:val="0062501B"/>
    <w:rsid w:val="00625DA8"/>
    <w:rsid w:val="00630C41"/>
    <w:rsid w:val="00631B8C"/>
    <w:rsid w:val="00637D49"/>
    <w:rsid w:val="00641059"/>
    <w:rsid w:val="006436D8"/>
    <w:rsid w:val="0065074D"/>
    <w:rsid w:val="006521F0"/>
    <w:rsid w:val="006624B5"/>
    <w:rsid w:val="006657FD"/>
    <w:rsid w:val="00667D52"/>
    <w:rsid w:val="00672500"/>
    <w:rsid w:val="006747DB"/>
    <w:rsid w:val="00677B9A"/>
    <w:rsid w:val="00684DF7"/>
    <w:rsid w:val="00686C07"/>
    <w:rsid w:val="00693EC5"/>
    <w:rsid w:val="006A5A01"/>
    <w:rsid w:val="006A6BD9"/>
    <w:rsid w:val="006B086A"/>
    <w:rsid w:val="006C06B6"/>
    <w:rsid w:val="006C17DF"/>
    <w:rsid w:val="006C2258"/>
    <w:rsid w:val="006C7C0A"/>
    <w:rsid w:val="006E022B"/>
    <w:rsid w:val="006E247B"/>
    <w:rsid w:val="006F72E0"/>
    <w:rsid w:val="006F7E64"/>
    <w:rsid w:val="00700882"/>
    <w:rsid w:val="0071289B"/>
    <w:rsid w:val="00725806"/>
    <w:rsid w:val="00725F97"/>
    <w:rsid w:val="00732BBF"/>
    <w:rsid w:val="00736FD3"/>
    <w:rsid w:val="00741F36"/>
    <w:rsid w:val="0074646D"/>
    <w:rsid w:val="00753971"/>
    <w:rsid w:val="00754D9D"/>
    <w:rsid w:val="00761F2A"/>
    <w:rsid w:val="00774E09"/>
    <w:rsid w:val="00775CA4"/>
    <w:rsid w:val="00776311"/>
    <w:rsid w:val="007877D7"/>
    <w:rsid w:val="0079042C"/>
    <w:rsid w:val="00790720"/>
    <w:rsid w:val="007B7B96"/>
    <w:rsid w:val="007C21DD"/>
    <w:rsid w:val="007D00F2"/>
    <w:rsid w:val="007D2648"/>
    <w:rsid w:val="007D5ADE"/>
    <w:rsid w:val="007E2DCF"/>
    <w:rsid w:val="007E63F7"/>
    <w:rsid w:val="007F3BA2"/>
    <w:rsid w:val="007F671A"/>
    <w:rsid w:val="007F7BB0"/>
    <w:rsid w:val="00801ECE"/>
    <w:rsid w:val="0081421B"/>
    <w:rsid w:val="00814A02"/>
    <w:rsid w:val="008221BA"/>
    <w:rsid w:val="008319E1"/>
    <w:rsid w:val="00834072"/>
    <w:rsid w:val="008340B7"/>
    <w:rsid w:val="0083754D"/>
    <w:rsid w:val="008462B1"/>
    <w:rsid w:val="008467AB"/>
    <w:rsid w:val="00850CEA"/>
    <w:rsid w:val="00851A7F"/>
    <w:rsid w:val="008607A1"/>
    <w:rsid w:val="00874FC0"/>
    <w:rsid w:val="00877042"/>
    <w:rsid w:val="00880624"/>
    <w:rsid w:val="00882629"/>
    <w:rsid w:val="008928C1"/>
    <w:rsid w:val="00894DBF"/>
    <w:rsid w:val="008A1ED1"/>
    <w:rsid w:val="008A7B16"/>
    <w:rsid w:val="008A7D37"/>
    <w:rsid w:val="008B7399"/>
    <w:rsid w:val="008D2C82"/>
    <w:rsid w:val="008E14B5"/>
    <w:rsid w:val="008E4590"/>
    <w:rsid w:val="008E7A70"/>
    <w:rsid w:val="008F3160"/>
    <w:rsid w:val="008F61ED"/>
    <w:rsid w:val="008F7C24"/>
    <w:rsid w:val="009015DD"/>
    <w:rsid w:val="00904D43"/>
    <w:rsid w:val="00910E14"/>
    <w:rsid w:val="00910EA2"/>
    <w:rsid w:val="00916A54"/>
    <w:rsid w:val="00923348"/>
    <w:rsid w:val="00923C95"/>
    <w:rsid w:val="00924A68"/>
    <w:rsid w:val="00926F94"/>
    <w:rsid w:val="00931DA1"/>
    <w:rsid w:val="00936F34"/>
    <w:rsid w:val="00943656"/>
    <w:rsid w:val="009464F2"/>
    <w:rsid w:val="00950803"/>
    <w:rsid w:val="0095600D"/>
    <w:rsid w:val="00962528"/>
    <w:rsid w:val="00967C4B"/>
    <w:rsid w:val="0097207B"/>
    <w:rsid w:val="00972393"/>
    <w:rsid w:val="009755E3"/>
    <w:rsid w:val="00975857"/>
    <w:rsid w:val="009806D9"/>
    <w:rsid w:val="00982366"/>
    <w:rsid w:val="0098637A"/>
    <w:rsid w:val="00992989"/>
    <w:rsid w:val="00995437"/>
    <w:rsid w:val="009A450B"/>
    <w:rsid w:val="009B0923"/>
    <w:rsid w:val="009B79FC"/>
    <w:rsid w:val="009C07F9"/>
    <w:rsid w:val="009C366F"/>
    <w:rsid w:val="009C5019"/>
    <w:rsid w:val="009C56AC"/>
    <w:rsid w:val="009C62D4"/>
    <w:rsid w:val="009C7191"/>
    <w:rsid w:val="009D04B0"/>
    <w:rsid w:val="009D1D33"/>
    <w:rsid w:val="009E6373"/>
    <w:rsid w:val="009F718C"/>
    <w:rsid w:val="00A03CC9"/>
    <w:rsid w:val="00A054F0"/>
    <w:rsid w:val="00A11077"/>
    <w:rsid w:val="00A13D74"/>
    <w:rsid w:val="00A1576F"/>
    <w:rsid w:val="00A16827"/>
    <w:rsid w:val="00A16964"/>
    <w:rsid w:val="00A25D31"/>
    <w:rsid w:val="00A32286"/>
    <w:rsid w:val="00A352C3"/>
    <w:rsid w:val="00A361C9"/>
    <w:rsid w:val="00A404BF"/>
    <w:rsid w:val="00A44D71"/>
    <w:rsid w:val="00A459B2"/>
    <w:rsid w:val="00A52458"/>
    <w:rsid w:val="00A56943"/>
    <w:rsid w:val="00A6021A"/>
    <w:rsid w:val="00A670A9"/>
    <w:rsid w:val="00A73AF2"/>
    <w:rsid w:val="00A7444A"/>
    <w:rsid w:val="00A76E70"/>
    <w:rsid w:val="00A84973"/>
    <w:rsid w:val="00A87CB0"/>
    <w:rsid w:val="00A904B8"/>
    <w:rsid w:val="00A91985"/>
    <w:rsid w:val="00A922F1"/>
    <w:rsid w:val="00AA7F40"/>
    <w:rsid w:val="00AB2417"/>
    <w:rsid w:val="00AB7B91"/>
    <w:rsid w:val="00AC3405"/>
    <w:rsid w:val="00AD1EDF"/>
    <w:rsid w:val="00AD2143"/>
    <w:rsid w:val="00AE3C3C"/>
    <w:rsid w:val="00AE41CB"/>
    <w:rsid w:val="00AE7076"/>
    <w:rsid w:val="00AF0B6A"/>
    <w:rsid w:val="00AF3992"/>
    <w:rsid w:val="00B019BF"/>
    <w:rsid w:val="00B01BEC"/>
    <w:rsid w:val="00B16464"/>
    <w:rsid w:val="00B16A69"/>
    <w:rsid w:val="00B21817"/>
    <w:rsid w:val="00B2357F"/>
    <w:rsid w:val="00B271B0"/>
    <w:rsid w:val="00B31F5C"/>
    <w:rsid w:val="00B32CE8"/>
    <w:rsid w:val="00B376AF"/>
    <w:rsid w:val="00B425B4"/>
    <w:rsid w:val="00B44CDD"/>
    <w:rsid w:val="00B47A54"/>
    <w:rsid w:val="00B5228D"/>
    <w:rsid w:val="00B541FD"/>
    <w:rsid w:val="00B57295"/>
    <w:rsid w:val="00B72D61"/>
    <w:rsid w:val="00B72FD8"/>
    <w:rsid w:val="00B93A18"/>
    <w:rsid w:val="00BB5341"/>
    <w:rsid w:val="00BB65A9"/>
    <w:rsid w:val="00BC1C78"/>
    <w:rsid w:val="00BD233C"/>
    <w:rsid w:val="00BE7D71"/>
    <w:rsid w:val="00BF03DC"/>
    <w:rsid w:val="00BF52F5"/>
    <w:rsid w:val="00BF6475"/>
    <w:rsid w:val="00C02F9C"/>
    <w:rsid w:val="00C04542"/>
    <w:rsid w:val="00C1438F"/>
    <w:rsid w:val="00C14BE8"/>
    <w:rsid w:val="00C16B58"/>
    <w:rsid w:val="00C247E2"/>
    <w:rsid w:val="00C363C7"/>
    <w:rsid w:val="00C433B8"/>
    <w:rsid w:val="00C448BE"/>
    <w:rsid w:val="00C51674"/>
    <w:rsid w:val="00C5264A"/>
    <w:rsid w:val="00C63D86"/>
    <w:rsid w:val="00C920A0"/>
    <w:rsid w:val="00C9650D"/>
    <w:rsid w:val="00CA14DB"/>
    <w:rsid w:val="00CA4D2F"/>
    <w:rsid w:val="00CA7E26"/>
    <w:rsid w:val="00CB238F"/>
    <w:rsid w:val="00CB3B44"/>
    <w:rsid w:val="00CB589F"/>
    <w:rsid w:val="00CC0120"/>
    <w:rsid w:val="00CD1B81"/>
    <w:rsid w:val="00CE3D9B"/>
    <w:rsid w:val="00CE44B6"/>
    <w:rsid w:val="00CF2253"/>
    <w:rsid w:val="00CF4C61"/>
    <w:rsid w:val="00CF5B4C"/>
    <w:rsid w:val="00D01D23"/>
    <w:rsid w:val="00D11C6A"/>
    <w:rsid w:val="00D2479D"/>
    <w:rsid w:val="00D32BD0"/>
    <w:rsid w:val="00D32CED"/>
    <w:rsid w:val="00D4302D"/>
    <w:rsid w:val="00D43EB5"/>
    <w:rsid w:val="00D479E9"/>
    <w:rsid w:val="00D61697"/>
    <w:rsid w:val="00D62C01"/>
    <w:rsid w:val="00D82382"/>
    <w:rsid w:val="00D850C3"/>
    <w:rsid w:val="00D874AA"/>
    <w:rsid w:val="00D90865"/>
    <w:rsid w:val="00D91A41"/>
    <w:rsid w:val="00D9518F"/>
    <w:rsid w:val="00DA073C"/>
    <w:rsid w:val="00DA0B97"/>
    <w:rsid w:val="00DB486D"/>
    <w:rsid w:val="00DD235A"/>
    <w:rsid w:val="00DD7598"/>
    <w:rsid w:val="00E01EB0"/>
    <w:rsid w:val="00E174B8"/>
    <w:rsid w:val="00E205B7"/>
    <w:rsid w:val="00E259A6"/>
    <w:rsid w:val="00E259FC"/>
    <w:rsid w:val="00E26BD9"/>
    <w:rsid w:val="00E34289"/>
    <w:rsid w:val="00E516CE"/>
    <w:rsid w:val="00E5687C"/>
    <w:rsid w:val="00E7262A"/>
    <w:rsid w:val="00E7587B"/>
    <w:rsid w:val="00E81BCB"/>
    <w:rsid w:val="00E931C5"/>
    <w:rsid w:val="00E93B6D"/>
    <w:rsid w:val="00E953EF"/>
    <w:rsid w:val="00EA13F3"/>
    <w:rsid w:val="00EA3763"/>
    <w:rsid w:val="00EA548C"/>
    <w:rsid w:val="00EB1FCD"/>
    <w:rsid w:val="00EB4C2E"/>
    <w:rsid w:val="00EB682F"/>
    <w:rsid w:val="00EB6B2F"/>
    <w:rsid w:val="00EC2518"/>
    <w:rsid w:val="00EC386E"/>
    <w:rsid w:val="00EC41F8"/>
    <w:rsid w:val="00EC56F1"/>
    <w:rsid w:val="00ED1C70"/>
    <w:rsid w:val="00ED77A8"/>
    <w:rsid w:val="00EE396F"/>
    <w:rsid w:val="00EE50D1"/>
    <w:rsid w:val="00EF2087"/>
    <w:rsid w:val="00EF781A"/>
    <w:rsid w:val="00F01F51"/>
    <w:rsid w:val="00F03F4F"/>
    <w:rsid w:val="00F239B0"/>
    <w:rsid w:val="00F321E2"/>
    <w:rsid w:val="00F33012"/>
    <w:rsid w:val="00F434C5"/>
    <w:rsid w:val="00F54BB3"/>
    <w:rsid w:val="00F6694B"/>
    <w:rsid w:val="00F7209C"/>
    <w:rsid w:val="00FA0583"/>
    <w:rsid w:val="00FA0F53"/>
    <w:rsid w:val="00FA4E79"/>
    <w:rsid w:val="00FB50E0"/>
    <w:rsid w:val="00FC016A"/>
    <w:rsid w:val="00FC3F2E"/>
    <w:rsid w:val="00FD7E74"/>
    <w:rsid w:val="00FE6A90"/>
    <w:rsid w:val="00FF2361"/>
    <w:rsid w:val="00FF454D"/>
    <w:rsid w:val="00FF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6AC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Выделение жирным"/>
    <w:basedOn w:val="a0"/>
    <w:rsid w:val="001A6AC0"/>
    <w:rPr>
      <w:b/>
      <w:bCs/>
    </w:rPr>
  </w:style>
  <w:style w:type="character" w:customStyle="1" w:styleId="ListLabel1">
    <w:name w:val="ListLabel 1"/>
    <w:rsid w:val="001A6AC0"/>
    <w:rPr>
      <w:sz w:val="20"/>
    </w:rPr>
  </w:style>
  <w:style w:type="character" w:customStyle="1" w:styleId="a5">
    <w:name w:val="Маркеры списка"/>
    <w:rsid w:val="001A6AC0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6"/>
    <w:rsid w:val="001A6AC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3"/>
    <w:rsid w:val="001A6AC0"/>
    <w:pPr>
      <w:spacing w:after="120"/>
    </w:pPr>
  </w:style>
  <w:style w:type="paragraph" w:styleId="a7">
    <w:name w:val="List"/>
    <w:basedOn w:val="a6"/>
    <w:rsid w:val="001A6AC0"/>
  </w:style>
  <w:style w:type="paragraph" w:styleId="a8">
    <w:name w:val="Title"/>
    <w:basedOn w:val="a3"/>
    <w:rsid w:val="001A6AC0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1A6AC0"/>
    <w:pPr>
      <w:suppressLineNumbers/>
    </w:pPr>
  </w:style>
  <w:style w:type="paragraph" w:styleId="aa">
    <w:name w:val="Normal (Web)"/>
    <w:basedOn w:val="a3"/>
    <w:rsid w:val="001A6AC0"/>
  </w:style>
  <w:style w:type="paragraph" w:styleId="ab">
    <w:name w:val="List Paragraph"/>
    <w:basedOn w:val="a3"/>
    <w:rsid w:val="001A6AC0"/>
  </w:style>
  <w:style w:type="character" w:styleId="ac">
    <w:name w:val="Hyperlink"/>
    <w:basedOn w:val="a0"/>
    <w:uiPriority w:val="99"/>
    <w:unhideWhenUsed/>
    <w:rsid w:val="00F239B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6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A352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5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073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d"/>
    <w:uiPriority w:val="59"/>
    <w:rsid w:val="00A157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A157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6AC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Выделение жирным"/>
    <w:basedOn w:val="a0"/>
    <w:rsid w:val="001A6AC0"/>
    <w:rPr>
      <w:b/>
      <w:bCs/>
    </w:rPr>
  </w:style>
  <w:style w:type="character" w:customStyle="1" w:styleId="ListLabel1">
    <w:name w:val="ListLabel 1"/>
    <w:rsid w:val="001A6AC0"/>
    <w:rPr>
      <w:sz w:val="20"/>
    </w:rPr>
  </w:style>
  <w:style w:type="character" w:customStyle="1" w:styleId="a5">
    <w:name w:val="Маркеры списка"/>
    <w:rsid w:val="001A6AC0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6"/>
    <w:rsid w:val="001A6AC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3"/>
    <w:rsid w:val="001A6AC0"/>
    <w:pPr>
      <w:spacing w:after="120"/>
    </w:pPr>
  </w:style>
  <w:style w:type="paragraph" w:styleId="a7">
    <w:name w:val="List"/>
    <w:basedOn w:val="a6"/>
    <w:rsid w:val="001A6AC0"/>
  </w:style>
  <w:style w:type="paragraph" w:styleId="a8">
    <w:name w:val="Title"/>
    <w:basedOn w:val="a3"/>
    <w:rsid w:val="001A6AC0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1A6AC0"/>
    <w:pPr>
      <w:suppressLineNumbers/>
    </w:pPr>
  </w:style>
  <w:style w:type="paragraph" w:styleId="aa">
    <w:name w:val="Normal (Web)"/>
    <w:basedOn w:val="a3"/>
    <w:rsid w:val="001A6AC0"/>
  </w:style>
  <w:style w:type="paragraph" w:styleId="ab">
    <w:name w:val="List Paragraph"/>
    <w:basedOn w:val="a3"/>
    <w:rsid w:val="001A6AC0"/>
  </w:style>
  <w:style w:type="character" w:styleId="ac">
    <w:name w:val="Hyperlink"/>
    <w:basedOn w:val="a0"/>
    <w:uiPriority w:val="99"/>
    <w:unhideWhenUsed/>
    <w:rsid w:val="00F239B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6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A352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5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073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d"/>
    <w:uiPriority w:val="59"/>
    <w:rsid w:val="00A157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A157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808B-991F-47A7-AAA6-41BE7ECF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</cp:revision>
  <cp:lastPrinted>2022-04-11T08:02:00Z</cp:lastPrinted>
  <dcterms:created xsi:type="dcterms:W3CDTF">2022-04-11T07:59:00Z</dcterms:created>
  <dcterms:modified xsi:type="dcterms:W3CDTF">2022-04-11T08:11:00Z</dcterms:modified>
</cp:coreProperties>
</file>